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F1" w:rsidRDefault="005B4CF1" w:rsidP="002B69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847377" w:rsidRPr="00847377" w:rsidRDefault="00847377" w:rsidP="002B69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47377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847377" w:rsidRPr="00847377" w:rsidRDefault="00847377" w:rsidP="002B6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7377" w:rsidRPr="00847377" w:rsidRDefault="00847377" w:rsidP="002B6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7377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Информационная справка М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847377">
        <w:rPr>
          <w:rFonts w:ascii="Times New Roman" w:eastAsia="Times New Roman" w:hAnsi="Times New Roman" w:cs="Times New Roman"/>
          <w:sz w:val="28"/>
          <w:szCs w:val="28"/>
          <w:lang w:val="ru-RU"/>
        </w:rPr>
        <w:t>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73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73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ДЮСШ  </w:t>
      </w:r>
      <w:r>
        <w:rPr>
          <w:rFonts w:ascii="Times New Roman" w:hAnsi="Times New Roman" w:cs="Times New Roman"/>
          <w:sz w:val="28"/>
          <w:szCs w:val="28"/>
          <w:lang w:val="ru-RU"/>
        </w:rPr>
        <w:t>№ 2</w:t>
      </w:r>
      <w:r w:rsidR="006332EF">
        <w:rPr>
          <w:rFonts w:ascii="Times New Roman" w:hAnsi="Times New Roman" w:cs="Times New Roman"/>
          <w:sz w:val="28"/>
          <w:szCs w:val="28"/>
          <w:lang w:val="ru-RU"/>
        </w:rPr>
        <w:t>…………………………</w:t>
      </w:r>
      <w:r w:rsidR="00F913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473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</w:p>
    <w:p w:rsidR="00847377" w:rsidRPr="00EB2CAD" w:rsidRDefault="00847377" w:rsidP="002B6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CAD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Нормативн</w:t>
      </w:r>
      <w:r w:rsidR="00D07CF2">
        <w:rPr>
          <w:rFonts w:ascii="Times New Roman" w:eastAsia="Times New Roman" w:hAnsi="Times New Roman" w:cs="Times New Roman"/>
          <w:sz w:val="28"/>
          <w:szCs w:val="28"/>
          <w:lang w:val="ru-RU"/>
        </w:rPr>
        <w:t>о-правовая база</w:t>
      </w:r>
      <w:r w:rsidR="006332EF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……………………………………………………</w:t>
      </w:r>
      <w:r w:rsidR="00AE768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332EF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="00F9139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BD6107" w:rsidRDefault="00BD6107" w:rsidP="002B6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CAD">
        <w:rPr>
          <w:rFonts w:ascii="Times New Roman" w:eastAsia="Times New Roman" w:hAnsi="Times New Roman" w:cs="Times New Roman"/>
          <w:sz w:val="28"/>
          <w:szCs w:val="28"/>
          <w:lang w:val="ru-RU"/>
        </w:rPr>
        <w:t>Концептуальные подходы в образовательной деятельности  ДЮСШ и целеполагание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……………………………………………………………………. </w:t>
      </w:r>
      <w:r w:rsidR="00D85DE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:rsidR="00847377" w:rsidRPr="00EB2CAD" w:rsidRDefault="00847377" w:rsidP="002B6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CA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Образовательные программы дополнительного образования детей</w:t>
      </w:r>
      <w:r w:rsidR="006332EF">
        <w:rPr>
          <w:rFonts w:ascii="Times New Roman" w:eastAsia="Times New Roman" w:hAnsi="Times New Roman" w:cs="Times New Roman"/>
          <w:sz w:val="28"/>
          <w:szCs w:val="28"/>
          <w:lang w:val="ru-RU"/>
        </w:rPr>
        <w:t>………</w:t>
      </w:r>
      <w:r w:rsidR="00AE768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332EF">
        <w:rPr>
          <w:rFonts w:ascii="Times New Roman" w:eastAsia="Times New Roman" w:hAnsi="Times New Roman" w:cs="Times New Roman"/>
          <w:sz w:val="28"/>
          <w:szCs w:val="28"/>
          <w:lang w:val="ru-RU"/>
        </w:rPr>
        <w:t>….</w:t>
      </w:r>
      <w:r w:rsidR="00D85DE3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</w:p>
    <w:p w:rsidR="0090590A" w:rsidRPr="006B25F5" w:rsidRDefault="0090590A" w:rsidP="009059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25F5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25F5">
        <w:rPr>
          <w:rFonts w:ascii="Times New Roman" w:eastAsia="Times New Roman" w:hAnsi="Times New Roman" w:cs="Times New Roman"/>
          <w:sz w:val="28"/>
          <w:szCs w:val="28"/>
          <w:lang w:val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…………………………………………………………………</w:t>
      </w:r>
      <w:r w:rsidR="00AE768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….9</w:t>
      </w:r>
    </w:p>
    <w:p w:rsidR="00847377" w:rsidRPr="00EB2CAD" w:rsidRDefault="00847377" w:rsidP="002B6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CAD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Порядок зачисления</w:t>
      </w:r>
      <w:r w:rsidR="00D6749A">
        <w:rPr>
          <w:rFonts w:ascii="Times New Roman" w:eastAsia="Times New Roman" w:hAnsi="Times New Roman" w:cs="Times New Roman"/>
          <w:sz w:val="28"/>
          <w:szCs w:val="28"/>
          <w:lang w:val="ru-RU"/>
        </w:rPr>
        <w:t>, перевода и отчисления</w:t>
      </w:r>
      <w:r w:rsidRPr="00EB2C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31E9F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учащихся…………</w:t>
      </w:r>
      <w:r w:rsidR="00D6749A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="00931E9F">
        <w:rPr>
          <w:rFonts w:ascii="Times New Roman" w:eastAsia="Times New Roman" w:hAnsi="Times New Roman" w:cs="Times New Roman"/>
          <w:sz w:val="28"/>
          <w:szCs w:val="28"/>
          <w:lang w:val="ru-RU"/>
        </w:rPr>
        <w:t>……</w:t>
      </w:r>
      <w:r w:rsidR="00AE768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867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31E9F">
        <w:rPr>
          <w:rFonts w:ascii="Times New Roman" w:eastAsia="Times New Roman" w:hAnsi="Times New Roman" w:cs="Times New Roman"/>
          <w:sz w:val="28"/>
          <w:szCs w:val="28"/>
          <w:lang w:val="ru-RU"/>
        </w:rPr>
        <w:t>….</w:t>
      </w:r>
      <w:r w:rsidR="00E86726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</w:p>
    <w:p w:rsidR="00847377" w:rsidRPr="00EB2CAD" w:rsidRDefault="00847377" w:rsidP="002B6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CAD">
        <w:rPr>
          <w:rFonts w:ascii="Times New Roman" w:eastAsia="Times New Roman" w:hAnsi="Times New Roman" w:cs="Times New Roman"/>
          <w:sz w:val="28"/>
          <w:szCs w:val="28"/>
          <w:lang w:val="ru-RU"/>
        </w:rPr>
        <w:t>График организации учебно-тренировочного процесса</w:t>
      </w:r>
      <w:r w:rsidR="006422EE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</w:t>
      </w:r>
      <w:r w:rsidR="00E867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E768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867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422EE">
        <w:rPr>
          <w:rFonts w:ascii="Times New Roman" w:eastAsia="Times New Roman" w:hAnsi="Times New Roman" w:cs="Times New Roman"/>
          <w:sz w:val="28"/>
          <w:szCs w:val="28"/>
          <w:lang w:val="ru-RU"/>
        </w:rPr>
        <w:t>……</w:t>
      </w:r>
      <w:r w:rsidR="00E86726">
        <w:rPr>
          <w:rFonts w:ascii="Times New Roman" w:eastAsia="Times New Roman" w:hAnsi="Times New Roman" w:cs="Times New Roman"/>
          <w:sz w:val="28"/>
          <w:szCs w:val="28"/>
          <w:lang w:val="ru-RU"/>
        </w:rPr>
        <w:t>17</w:t>
      </w:r>
    </w:p>
    <w:p w:rsidR="005206AE" w:rsidRPr="00847377" w:rsidRDefault="005206AE" w:rsidP="005206A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Воспитательная работа………………………………………………………….18</w:t>
      </w:r>
    </w:p>
    <w:p w:rsidR="00E86726" w:rsidRDefault="00E86726" w:rsidP="002B6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Кадровый состав…………………………………………………………</w:t>
      </w:r>
      <w:r w:rsidR="00AE768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……..</w:t>
      </w:r>
      <w:r w:rsidR="00A624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</w:t>
      </w:r>
      <w:r w:rsidR="00AF720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847377" w:rsidRPr="006B25F5" w:rsidRDefault="00847377" w:rsidP="002B6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7377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Проблемы действующей образовательной системы  ДЮСШ  и пути их решения</w:t>
      </w:r>
      <w:r w:rsidR="00F765D9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……………………………………………………………………</w:t>
      </w:r>
      <w:r w:rsidR="00AE768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765D9">
        <w:rPr>
          <w:rFonts w:ascii="Times New Roman" w:eastAsia="Times New Roman" w:hAnsi="Times New Roman" w:cs="Times New Roman"/>
          <w:sz w:val="28"/>
          <w:szCs w:val="28"/>
          <w:lang w:val="ru-RU"/>
        </w:rPr>
        <w:t>……</w:t>
      </w:r>
      <w:r w:rsidRPr="008473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E768C">
        <w:rPr>
          <w:rFonts w:ascii="Times New Roman" w:eastAsia="Times New Roman" w:hAnsi="Times New Roman" w:cs="Times New Roman"/>
          <w:sz w:val="28"/>
          <w:szCs w:val="28"/>
          <w:lang w:val="ru-RU"/>
        </w:rPr>
        <w:t>25</w:t>
      </w:r>
      <w:r w:rsidRPr="006B25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</w:p>
    <w:p w:rsidR="005B4CF1" w:rsidRDefault="00847377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CAD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Управление реализацией образовательной программы</w:t>
      </w:r>
      <w:r w:rsidR="00F765D9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</w:t>
      </w:r>
      <w:r w:rsidR="00AE768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765D9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="00AE768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765D9">
        <w:rPr>
          <w:rFonts w:ascii="Times New Roman" w:eastAsia="Times New Roman" w:hAnsi="Times New Roman" w:cs="Times New Roman"/>
          <w:sz w:val="28"/>
          <w:szCs w:val="28"/>
          <w:lang w:val="ru-RU"/>
        </w:rPr>
        <w:t>…..</w:t>
      </w:r>
      <w:r w:rsidR="00AE768C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</w:p>
    <w:p w:rsidR="00BC0510" w:rsidRDefault="00BC0510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510" w:rsidRDefault="00BC0510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510" w:rsidRDefault="00BC0510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510" w:rsidRDefault="00BC0510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510" w:rsidRDefault="00BC0510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510" w:rsidRDefault="00BC0510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510" w:rsidRDefault="00BC0510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510" w:rsidRDefault="00BC0510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510" w:rsidRDefault="00BC0510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510" w:rsidRDefault="00BC0510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510" w:rsidRDefault="00BC0510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510" w:rsidRDefault="00BC0510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510" w:rsidRDefault="00BC0510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510" w:rsidRDefault="00BC0510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1393" w:rsidRDefault="00F91393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510" w:rsidRPr="00BC0510" w:rsidRDefault="00BC0510" w:rsidP="002B69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C05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Информационная справка М</w:t>
      </w:r>
      <w:r w:rsidRPr="00BC0510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BC05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ОУ</w:t>
      </w:r>
      <w:r w:rsidRPr="00BC0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C05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ДОД </w:t>
      </w:r>
      <w:r w:rsidRPr="00BC0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C05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ДЮСШ  </w:t>
      </w:r>
      <w:r w:rsidRPr="00BC0510">
        <w:rPr>
          <w:rFonts w:ascii="Times New Roman" w:hAnsi="Times New Roman" w:cs="Times New Roman"/>
          <w:b/>
          <w:sz w:val="28"/>
          <w:szCs w:val="28"/>
          <w:lang w:val="ru-RU"/>
        </w:rPr>
        <w:t>№ 2</w:t>
      </w:r>
    </w:p>
    <w:p w:rsidR="00BC0510" w:rsidRPr="00BC0510" w:rsidRDefault="00BC0510" w:rsidP="002B69FA">
      <w:pPr>
        <w:pStyle w:val="af4"/>
        <w:ind w:firstLine="567"/>
        <w:jc w:val="both"/>
        <w:rPr>
          <w:sz w:val="28"/>
          <w:szCs w:val="28"/>
        </w:rPr>
      </w:pPr>
      <w:r w:rsidRPr="00BC0510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BC0510">
        <w:rPr>
          <w:sz w:val="28"/>
          <w:szCs w:val="28"/>
        </w:rPr>
        <w:t xml:space="preserve">образовательное учреждение дополнительного образования детей детско-юношеская спортивная школа </w:t>
      </w:r>
      <w:r>
        <w:rPr>
          <w:sz w:val="28"/>
          <w:szCs w:val="28"/>
        </w:rPr>
        <w:t xml:space="preserve">№ 2 </w:t>
      </w:r>
      <w:r w:rsidRPr="00BC051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Крымска</w:t>
      </w:r>
      <w:r w:rsidR="0047231D">
        <w:rPr>
          <w:sz w:val="28"/>
          <w:szCs w:val="28"/>
        </w:rPr>
        <w:t xml:space="preserve"> муниципального образования Крымский район (МБОУ ДОД ДЮСШ № 2)</w:t>
      </w:r>
      <w:r w:rsidRPr="00BC0510">
        <w:rPr>
          <w:sz w:val="28"/>
          <w:szCs w:val="28"/>
        </w:rPr>
        <w:t xml:space="preserve">  расположена по </w:t>
      </w:r>
      <w:r w:rsidR="0047231D">
        <w:rPr>
          <w:sz w:val="28"/>
          <w:szCs w:val="28"/>
        </w:rPr>
        <w:t>адресу: г.Крымск, ул.Пролетарская, дом 61</w:t>
      </w:r>
      <w:r w:rsidRPr="00BC0510">
        <w:rPr>
          <w:sz w:val="28"/>
          <w:szCs w:val="28"/>
        </w:rPr>
        <w:t>.</w:t>
      </w:r>
    </w:p>
    <w:p w:rsidR="00BC0510" w:rsidRPr="00BC0510" w:rsidRDefault="00920CC5" w:rsidP="002B69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 w:rsidR="007025B7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г.Крымска и Крымского района</w:t>
      </w:r>
      <w:r w:rsidR="00BC0510"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2.11.2001г. зарегист</w:t>
      </w:r>
      <w:r w:rsidR="007025B7">
        <w:rPr>
          <w:rFonts w:ascii="Times New Roman" w:hAnsi="Times New Roman" w:cs="Times New Roman"/>
          <w:sz w:val="28"/>
          <w:szCs w:val="28"/>
          <w:lang w:val="ru-RU"/>
        </w:rPr>
        <w:t>рировано</w:t>
      </w:r>
      <w:r w:rsidR="00BC0510"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№ 6</w:t>
      </w:r>
      <w:r w:rsidR="007025B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C0510"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25B7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образовательное учреждение дополнительного образования детей</w:t>
      </w:r>
      <w:r w:rsidR="00BC0510"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25B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C0510"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>етск</w:t>
      </w:r>
      <w:r w:rsidR="007025B7">
        <w:rPr>
          <w:rFonts w:ascii="Times New Roman" w:hAnsi="Times New Roman" w:cs="Times New Roman"/>
          <w:sz w:val="28"/>
          <w:szCs w:val="28"/>
          <w:lang w:val="ru-RU"/>
        </w:rPr>
        <w:t>о-юношеская</w:t>
      </w:r>
      <w:r w:rsidR="00BC0510"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спортивн</w:t>
      </w:r>
      <w:r w:rsidR="00DC7C3C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BC0510"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C7C3C">
        <w:rPr>
          <w:rFonts w:ascii="Times New Roman" w:hAnsi="Times New Roman" w:cs="Times New Roman"/>
          <w:sz w:val="28"/>
          <w:szCs w:val="28"/>
          <w:lang w:val="ru-RU"/>
        </w:rPr>
        <w:t>школа № 2 г.Крымска</w:t>
      </w:r>
      <w:r w:rsidR="00BC0510"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905957">
        <w:rPr>
          <w:rFonts w:ascii="Times New Roman" w:hAnsi="Times New Roman" w:cs="Times New Roman"/>
          <w:sz w:val="28"/>
          <w:szCs w:val="28"/>
          <w:lang w:val="ru-RU"/>
        </w:rPr>
        <w:t>Учредитель – Управление народного образования</w:t>
      </w:r>
      <w:r w:rsidR="0008577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Крымска и Крымского района. </w:t>
      </w:r>
      <w:r w:rsidR="00BC0510"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начальном этапе были открыты  4 отделения: </w:t>
      </w:r>
      <w:r w:rsidR="0008577A">
        <w:rPr>
          <w:rFonts w:ascii="Times New Roman" w:hAnsi="Times New Roman" w:cs="Times New Roman"/>
          <w:sz w:val="28"/>
          <w:szCs w:val="28"/>
          <w:lang w:val="ru-RU"/>
        </w:rPr>
        <w:t>тхэквондо, греко-римская борьба, бокс, хоккей на траве</w:t>
      </w:r>
      <w:r w:rsidR="00BC0510"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C0510" w:rsidRPr="00BC0510" w:rsidRDefault="00BC0510" w:rsidP="002B69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3F09AA">
        <w:rPr>
          <w:rFonts w:ascii="Times New Roman" w:hAnsi="Times New Roman" w:cs="Times New Roman"/>
          <w:sz w:val="28"/>
          <w:szCs w:val="28"/>
          <w:lang w:val="ru-RU"/>
        </w:rPr>
        <w:t>март</w:t>
      </w:r>
      <w:r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>е 200</w:t>
      </w:r>
      <w:r w:rsidR="003F09A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</w:t>
      </w:r>
      <w:r w:rsidR="003F09AA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стала называться МУ</w:t>
      </w:r>
      <w:r w:rsidR="003F09AA">
        <w:rPr>
          <w:rFonts w:ascii="Times New Roman" w:hAnsi="Times New Roman" w:cs="Times New Roman"/>
          <w:sz w:val="28"/>
          <w:szCs w:val="28"/>
          <w:lang w:val="ru-RU"/>
        </w:rPr>
        <w:t xml:space="preserve"> ДОД </w:t>
      </w:r>
      <w:r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>ДЮ</w:t>
      </w:r>
      <w:r w:rsidR="003F09AA"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="003F09AA">
        <w:rPr>
          <w:rFonts w:ascii="Times New Roman" w:hAnsi="Times New Roman" w:cs="Times New Roman"/>
          <w:sz w:val="28"/>
          <w:szCs w:val="28"/>
          <w:lang w:val="ru-RU"/>
        </w:rPr>
        <w:t xml:space="preserve"> № 2</w:t>
      </w:r>
      <w:r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(муниципальное  учреждение дополнительного  образования детей детско-юношеская </w:t>
      </w:r>
      <w:r w:rsidR="003F09AA"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>спортивн</w:t>
      </w:r>
      <w:r w:rsidR="003F09AA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3F09AA"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F09AA">
        <w:rPr>
          <w:rFonts w:ascii="Times New Roman" w:hAnsi="Times New Roman" w:cs="Times New Roman"/>
          <w:sz w:val="28"/>
          <w:szCs w:val="28"/>
          <w:lang w:val="ru-RU"/>
        </w:rPr>
        <w:t>школа № 2 г.Крымска</w:t>
      </w:r>
      <w:r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BC0510" w:rsidRPr="00BC0510" w:rsidRDefault="00ED12A9" w:rsidP="002B6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муниципального образования Крымский район 16.05.2011г. </w:t>
      </w:r>
      <w:r w:rsidR="00D236F9">
        <w:rPr>
          <w:rFonts w:ascii="Times New Roman" w:hAnsi="Times New Roman" w:cs="Times New Roman"/>
          <w:sz w:val="28"/>
          <w:szCs w:val="28"/>
          <w:lang w:val="ru-RU"/>
        </w:rPr>
        <w:t>путем изменения типа существующего учреждения создано м</w:t>
      </w:r>
      <w:r w:rsidR="00D236F9" w:rsidRPr="00D236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униципальное </w:t>
      </w:r>
      <w:r w:rsidR="00D236F9" w:rsidRPr="00D236F9">
        <w:rPr>
          <w:rFonts w:ascii="Times New Roman" w:hAnsi="Times New Roman" w:cs="Times New Roman"/>
          <w:sz w:val="28"/>
          <w:szCs w:val="28"/>
          <w:lang w:val="ru-RU"/>
        </w:rPr>
        <w:t xml:space="preserve">бюджетное </w:t>
      </w:r>
      <w:r w:rsidR="00D236F9" w:rsidRPr="00D236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образовательное учреждение дополнительного образования детей детско-юношеская спортивная школа </w:t>
      </w:r>
      <w:r w:rsidR="00D236F9" w:rsidRPr="00D236F9">
        <w:rPr>
          <w:rFonts w:ascii="Times New Roman" w:hAnsi="Times New Roman" w:cs="Times New Roman"/>
          <w:sz w:val="28"/>
          <w:szCs w:val="28"/>
          <w:lang w:val="ru-RU"/>
        </w:rPr>
        <w:t xml:space="preserve">№ 2 </w:t>
      </w:r>
      <w:r w:rsidR="00D236F9" w:rsidRPr="00D236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города </w:t>
      </w:r>
      <w:r w:rsidR="00D236F9" w:rsidRPr="00D236F9">
        <w:rPr>
          <w:rFonts w:ascii="Times New Roman" w:hAnsi="Times New Roman" w:cs="Times New Roman"/>
          <w:sz w:val="28"/>
          <w:szCs w:val="28"/>
          <w:lang w:val="ru-RU"/>
        </w:rPr>
        <w:t xml:space="preserve">Крымска муниципального образования Крымский район (МБОУ ДОД ДЮСШ № 2) </w:t>
      </w:r>
      <w:r w:rsidR="00BC0510" w:rsidRPr="00D236F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C0510" w:rsidRPr="00BC0510" w:rsidRDefault="00BC0510" w:rsidP="002B6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настоящее время в М</w:t>
      </w:r>
      <w:r w:rsidR="001522EA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>ОУ</w:t>
      </w:r>
      <w:r w:rsidR="0015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ДОД </w:t>
      </w:r>
      <w:r w:rsidR="00152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ДЮСШ </w:t>
      </w:r>
      <w:r w:rsidR="001522EA">
        <w:rPr>
          <w:rFonts w:ascii="Times New Roman" w:hAnsi="Times New Roman" w:cs="Times New Roman"/>
          <w:sz w:val="28"/>
          <w:szCs w:val="28"/>
          <w:lang w:val="ru-RU"/>
        </w:rPr>
        <w:t xml:space="preserve">№ 2 </w:t>
      </w:r>
      <w:r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функционируют </w:t>
      </w:r>
      <w:r w:rsidR="001522E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отделений:</w:t>
      </w:r>
    </w:p>
    <w:p w:rsidR="001522EA" w:rsidRDefault="001522EA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тхэквондо,</w:t>
      </w:r>
    </w:p>
    <w:p w:rsidR="001522EA" w:rsidRDefault="001522EA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-греко-римская борьба, </w:t>
      </w:r>
    </w:p>
    <w:p w:rsidR="001522EA" w:rsidRDefault="001522EA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бокс, </w:t>
      </w:r>
    </w:p>
    <w:p w:rsidR="001522EA" w:rsidRDefault="001522EA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хоккей на траве, </w:t>
      </w:r>
    </w:p>
    <w:p w:rsidR="001522EA" w:rsidRDefault="001522EA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теннис, </w:t>
      </w:r>
    </w:p>
    <w:p w:rsidR="00BC0510" w:rsidRPr="00BC0510" w:rsidRDefault="001522EA" w:rsidP="002B6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футбол</w:t>
      </w:r>
      <w:r w:rsidR="00BC0510"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21CF1" w:rsidRPr="00BB1C85" w:rsidRDefault="00721CF1" w:rsidP="002B69FA">
      <w:pPr>
        <w:pStyle w:val="af4"/>
        <w:ind w:firstLine="567"/>
        <w:jc w:val="both"/>
        <w:rPr>
          <w:sz w:val="28"/>
          <w:szCs w:val="28"/>
        </w:rPr>
      </w:pPr>
    </w:p>
    <w:p w:rsidR="007E6378" w:rsidRDefault="00E77728" w:rsidP="002B69F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7E6378">
        <w:rPr>
          <w:rFonts w:ascii="Times New Roman" w:hAnsi="Times New Roman" w:cs="Times New Roman"/>
          <w:color w:val="000000"/>
          <w:sz w:val="28"/>
          <w:lang w:val="ru-RU"/>
        </w:rPr>
        <w:t xml:space="preserve">Контингент обучающихся формируется по принципу доступности данного вида спорта ребенку. </w:t>
      </w:r>
    </w:p>
    <w:p w:rsidR="00BC0510" w:rsidRPr="007E6378" w:rsidRDefault="00E77728" w:rsidP="002B69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37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Важным условием обучения является наличие медицинских показаний для занятий данным видом спорта.</w:t>
      </w:r>
    </w:p>
    <w:p w:rsidR="00AD11FD" w:rsidRDefault="00AD11FD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11FD" w:rsidRDefault="00AD11FD" w:rsidP="002B6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910" w:rsidRDefault="00D07CF2" w:rsidP="002B69FA">
      <w:pPr>
        <w:pStyle w:val="af4"/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база</w:t>
      </w:r>
    </w:p>
    <w:p w:rsidR="00D07CF2" w:rsidRDefault="00D07CF2" w:rsidP="002B69FA">
      <w:pPr>
        <w:pStyle w:val="af4"/>
        <w:tabs>
          <w:tab w:val="left" w:pos="540"/>
        </w:tabs>
        <w:ind w:left="360"/>
        <w:jc w:val="center"/>
        <w:rPr>
          <w:b/>
          <w:i/>
          <w:sz w:val="28"/>
          <w:szCs w:val="28"/>
        </w:rPr>
      </w:pPr>
    </w:p>
    <w:p w:rsidR="00F70D0F" w:rsidRDefault="00AD11FD" w:rsidP="002B69FA">
      <w:pPr>
        <w:pStyle w:val="af4"/>
        <w:tabs>
          <w:tab w:val="left" w:pos="540"/>
        </w:tabs>
        <w:ind w:firstLine="567"/>
        <w:jc w:val="both"/>
        <w:rPr>
          <w:sz w:val="28"/>
          <w:szCs w:val="28"/>
        </w:rPr>
      </w:pPr>
      <w:r w:rsidRPr="00E26910">
        <w:rPr>
          <w:b/>
          <w:i/>
          <w:sz w:val="28"/>
          <w:szCs w:val="28"/>
        </w:rPr>
        <w:t xml:space="preserve"> </w:t>
      </w:r>
      <w:r w:rsidR="00D07CF2" w:rsidRPr="00EB2CAD">
        <w:rPr>
          <w:sz w:val="28"/>
          <w:szCs w:val="28"/>
        </w:rPr>
        <w:t>Учреждение осуществляет свою деятельность в соответствии с</w:t>
      </w:r>
      <w:r w:rsidR="00F70D0F">
        <w:rPr>
          <w:sz w:val="28"/>
          <w:szCs w:val="28"/>
        </w:rPr>
        <w:t>о следующими нормативно-правовыми актами:</w:t>
      </w:r>
    </w:p>
    <w:p w:rsidR="00F70D0F" w:rsidRDefault="00F70D0F" w:rsidP="002B69FA">
      <w:pPr>
        <w:pStyle w:val="af4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7CF2" w:rsidRPr="00EB2CAD">
        <w:rPr>
          <w:sz w:val="28"/>
          <w:szCs w:val="28"/>
        </w:rPr>
        <w:t xml:space="preserve"> Конституцией Российской Федерации, </w:t>
      </w:r>
    </w:p>
    <w:p w:rsidR="00F70D0F" w:rsidRDefault="00F70D0F" w:rsidP="002B69FA">
      <w:pPr>
        <w:pStyle w:val="af4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CF2" w:rsidRPr="00EB2CAD">
        <w:rPr>
          <w:sz w:val="28"/>
          <w:szCs w:val="28"/>
        </w:rPr>
        <w:t xml:space="preserve">Законом РФ «Об образовании», </w:t>
      </w:r>
    </w:p>
    <w:p w:rsidR="00F70D0F" w:rsidRDefault="00F70D0F" w:rsidP="002B69FA">
      <w:pPr>
        <w:pStyle w:val="af4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CF2" w:rsidRPr="00EB2CAD">
        <w:rPr>
          <w:sz w:val="28"/>
          <w:szCs w:val="28"/>
        </w:rPr>
        <w:t xml:space="preserve">федеральными и краевыми законами, иными нормативно-правовыми актами государственных, краевых, муниципальных органов власти, структурных подразделений администрации муниципального образования Крымский район, </w:t>
      </w:r>
    </w:p>
    <w:p w:rsidR="00F70D0F" w:rsidRDefault="00F70D0F" w:rsidP="002B69FA">
      <w:pPr>
        <w:pStyle w:val="af4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CF2" w:rsidRPr="00EB2CAD">
        <w:rPr>
          <w:sz w:val="28"/>
          <w:szCs w:val="28"/>
        </w:rPr>
        <w:t xml:space="preserve">«Типовым положением об образовательном учреждении дополнительного образования детей в Российской Федерации», </w:t>
      </w:r>
    </w:p>
    <w:p w:rsidR="00F70D0F" w:rsidRDefault="00F70D0F" w:rsidP="002B69FA">
      <w:pPr>
        <w:pStyle w:val="af4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CF2" w:rsidRPr="00EB2CAD">
        <w:rPr>
          <w:sz w:val="28"/>
          <w:szCs w:val="28"/>
        </w:rPr>
        <w:t xml:space="preserve">договором с учредителем и Уставом. </w:t>
      </w:r>
    </w:p>
    <w:p w:rsidR="00F70D0F" w:rsidRDefault="00D07CF2" w:rsidP="002B69FA">
      <w:pPr>
        <w:pStyle w:val="af4"/>
        <w:tabs>
          <w:tab w:val="left" w:pos="540"/>
        </w:tabs>
        <w:ind w:firstLine="567"/>
        <w:jc w:val="both"/>
        <w:rPr>
          <w:sz w:val="28"/>
          <w:szCs w:val="28"/>
        </w:rPr>
      </w:pPr>
      <w:r w:rsidRPr="00EB2CAD">
        <w:rPr>
          <w:sz w:val="28"/>
          <w:szCs w:val="28"/>
        </w:rPr>
        <w:t>При осуществлении приносящей доход деятельности Учреждение руководствуется законодательством РФ, регулирующим данную деятельность.</w:t>
      </w:r>
      <w:r w:rsidR="00234C0E">
        <w:rPr>
          <w:sz w:val="28"/>
          <w:szCs w:val="28"/>
        </w:rPr>
        <w:t xml:space="preserve"> </w:t>
      </w:r>
    </w:p>
    <w:p w:rsidR="00D07CF2" w:rsidRDefault="00AD11FD" w:rsidP="002B69FA">
      <w:pPr>
        <w:pStyle w:val="af4"/>
        <w:tabs>
          <w:tab w:val="left" w:pos="540"/>
        </w:tabs>
        <w:ind w:firstLine="567"/>
        <w:jc w:val="both"/>
        <w:rPr>
          <w:sz w:val="28"/>
          <w:szCs w:val="28"/>
        </w:rPr>
      </w:pPr>
      <w:r w:rsidRPr="00E26910">
        <w:rPr>
          <w:sz w:val="28"/>
          <w:szCs w:val="28"/>
        </w:rPr>
        <w:t xml:space="preserve">В части организации образовательного процесса спортивная школа руководствуется законодательством в сфере образования. </w:t>
      </w:r>
    </w:p>
    <w:p w:rsidR="00070AE6" w:rsidRPr="00070AE6" w:rsidRDefault="00070AE6" w:rsidP="002B69FA">
      <w:pPr>
        <w:pStyle w:val="33"/>
        <w:ind w:firstLine="567"/>
        <w:jc w:val="both"/>
        <w:rPr>
          <w:sz w:val="28"/>
          <w:szCs w:val="28"/>
        </w:rPr>
      </w:pPr>
      <w:r w:rsidRPr="00070AE6">
        <w:rPr>
          <w:sz w:val="28"/>
          <w:szCs w:val="28"/>
        </w:rPr>
        <w:t>Для осуществления своей деятельности спортивная школа имеет необходимую документацию, утверждённую и внесённую в общую номенклатуру дел ДЮСШ – Устав, локальные акты, образовательную программу, годовой план работы и другие.</w:t>
      </w:r>
    </w:p>
    <w:p w:rsidR="00F70D0F" w:rsidRDefault="00F70D0F" w:rsidP="002B69FA">
      <w:pPr>
        <w:pStyle w:val="af4"/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234C0E" w:rsidRDefault="00234C0E" w:rsidP="002B69FA">
      <w:pPr>
        <w:pStyle w:val="af4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 м</w:t>
      </w:r>
      <w:r w:rsidRPr="00D236F9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D236F9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236F9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D236F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236F9">
        <w:rPr>
          <w:sz w:val="28"/>
          <w:szCs w:val="28"/>
        </w:rPr>
        <w:t xml:space="preserve"> дополнительного образования детей детско-юношеск</w:t>
      </w:r>
      <w:r>
        <w:rPr>
          <w:sz w:val="28"/>
          <w:szCs w:val="28"/>
        </w:rPr>
        <w:t>ой</w:t>
      </w:r>
      <w:r w:rsidRPr="00D236F9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ой</w:t>
      </w:r>
      <w:r w:rsidRPr="00D236F9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D236F9">
        <w:rPr>
          <w:sz w:val="28"/>
          <w:szCs w:val="28"/>
        </w:rPr>
        <w:t xml:space="preserve"> № 2 города Крымска муниципального образования Крымский район</w:t>
      </w:r>
      <w:r>
        <w:rPr>
          <w:sz w:val="28"/>
          <w:szCs w:val="28"/>
        </w:rPr>
        <w:t xml:space="preserve"> утвержден постановлением администрации муниципального образования Крымский район</w:t>
      </w:r>
      <w:r w:rsidR="006E1A01">
        <w:rPr>
          <w:sz w:val="28"/>
          <w:szCs w:val="28"/>
        </w:rPr>
        <w:t xml:space="preserve"> № 1365 от 16.05.2011г.</w:t>
      </w:r>
    </w:p>
    <w:p w:rsidR="00F70D0F" w:rsidRDefault="00F70D0F" w:rsidP="002B69FA">
      <w:pPr>
        <w:pStyle w:val="af4"/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6E1A01" w:rsidRPr="00E26910" w:rsidRDefault="006E1A01" w:rsidP="002B69FA">
      <w:pPr>
        <w:pStyle w:val="af4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Лицензия на право ведения образовательной деятельности</w:t>
      </w:r>
      <w:r w:rsidR="00DD0831">
        <w:rPr>
          <w:sz w:val="28"/>
          <w:szCs w:val="28"/>
        </w:rPr>
        <w:t xml:space="preserve"> № 02555 от 14 июля 2011года</w:t>
      </w:r>
      <w:r w:rsidR="005A518C">
        <w:rPr>
          <w:sz w:val="28"/>
          <w:szCs w:val="28"/>
        </w:rPr>
        <w:t xml:space="preserve"> </w:t>
      </w:r>
      <w:r w:rsidR="00DD0831">
        <w:rPr>
          <w:sz w:val="28"/>
          <w:szCs w:val="28"/>
        </w:rPr>
        <w:t>выдана Департаментом образования и науки Краснодарского края бессрочно.</w:t>
      </w:r>
    </w:p>
    <w:p w:rsidR="00AD11FD" w:rsidRDefault="00AD11FD" w:rsidP="002B69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70D0F" w:rsidRPr="00E26910" w:rsidRDefault="00F70D0F" w:rsidP="002B69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70D0F" w:rsidRDefault="00F70D0F" w:rsidP="002B69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91393" w:rsidRDefault="00F91393" w:rsidP="002B69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91393" w:rsidRDefault="00F91393" w:rsidP="002B69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91393" w:rsidRDefault="00F91393" w:rsidP="002B69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91393" w:rsidRDefault="00F91393" w:rsidP="002B69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70D0F" w:rsidRDefault="00F70D0F" w:rsidP="002B69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27652" w:rsidRDefault="00C27652" w:rsidP="002B69FA">
      <w:pPr>
        <w:pStyle w:val="af4"/>
        <w:ind w:firstLine="708"/>
        <w:jc w:val="center"/>
        <w:rPr>
          <w:b/>
          <w:sz w:val="28"/>
          <w:szCs w:val="28"/>
        </w:rPr>
      </w:pPr>
      <w:r w:rsidRPr="00A969FC">
        <w:rPr>
          <w:b/>
          <w:sz w:val="28"/>
          <w:szCs w:val="28"/>
        </w:rPr>
        <w:t>Концептуальные подходы</w:t>
      </w:r>
      <w:r>
        <w:rPr>
          <w:b/>
          <w:sz w:val="28"/>
          <w:szCs w:val="28"/>
        </w:rPr>
        <w:t xml:space="preserve"> в образовательной деятельности ДЮСШ и целеполагание</w:t>
      </w:r>
    </w:p>
    <w:p w:rsidR="00C27652" w:rsidRDefault="00C27652" w:rsidP="002B69FA">
      <w:pPr>
        <w:pStyle w:val="af4"/>
        <w:ind w:firstLine="708"/>
        <w:jc w:val="both"/>
        <w:rPr>
          <w:b/>
          <w:sz w:val="28"/>
          <w:szCs w:val="28"/>
        </w:rPr>
      </w:pPr>
    </w:p>
    <w:p w:rsidR="00C27652" w:rsidRPr="00C46BDB" w:rsidRDefault="00C27652" w:rsidP="002B69FA">
      <w:pPr>
        <w:pStyle w:val="af4"/>
        <w:ind w:firstLine="708"/>
        <w:jc w:val="both"/>
        <w:rPr>
          <w:sz w:val="28"/>
          <w:szCs w:val="28"/>
        </w:rPr>
      </w:pPr>
      <w:r w:rsidRPr="00C46BDB">
        <w:rPr>
          <w:sz w:val="28"/>
          <w:szCs w:val="28"/>
        </w:rPr>
        <w:t xml:space="preserve"> В Концепции модернизации российского образования  подчёркнута особая роль учреждений дополнительного образования как одного из определяющих факторов развития склонностей, способностей и интересов детей и молодёжи, их социального и профессионального самоопределения. А также в обеспечении занятости детей и подростков, организации их социально-значимого досуга, профилактике правонарушений, наркомании, безнадзорности и других асоциальных проявлений среди несовершеннолетних. </w:t>
      </w:r>
    </w:p>
    <w:p w:rsidR="00C27652" w:rsidRPr="00C46BDB" w:rsidRDefault="00C27652" w:rsidP="002B69FA">
      <w:pPr>
        <w:pStyle w:val="af4"/>
        <w:ind w:firstLine="708"/>
        <w:jc w:val="both"/>
        <w:rPr>
          <w:sz w:val="28"/>
          <w:szCs w:val="28"/>
        </w:rPr>
      </w:pPr>
      <w:r w:rsidRPr="00C46BDB">
        <w:rPr>
          <w:sz w:val="28"/>
          <w:szCs w:val="28"/>
        </w:rPr>
        <w:t>Следовательно, дополнительное образование в современных условиях является средством социальной защиты, помогает сформировать стартовые возможности на рынке труда и профессионального образования.</w:t>
      </w:r>
    </w:p>
    <w:p w:rsidR="00C27652" w:rsidRPr="00C46BDB" w:rsidRDefault="00C27652" w:rsidP="002B69FA">
      <w:pPr>
        <w:pStyle w:val="af4"/>
        <w:ind w:firstLine="567"/>
        <w:jc w:val="both"/>
        <w:rPr>
          <w:sz w:val="28"/>
          <w:szCs w:val="28"/>
        </w:rPr>
      </w:pPr>
      <w:r w:rsidRPr="00C46BDB">
        <w:rPr>
          <w:sz w:val="28"/>
          <w:szCs w:val="28"/>
        </w:rPr>
        <w:t xml:space="preserve">Спортивная школа на практике реализует приоритетные идеи дополнительного образования. А именно: </w:t>
      </w:r>
    </w:p>
    <w:p w:rsidR="00C27652" w:rsidRPr="00C46BDB" w:rsidRDefault="00C27652" w:rsidP="002B69FA">
      <w:pPr>
        <w:pStyle w:val="af4"/>
        <w:jc w:val="both"/>
        <w:rPr>
          <w:sz w:val="28"/>
          <w:szCs w:val="28"/>
        </w:rPr>
      </w:pPr>
      <w:r w:rsidRPr="00C46BDB">
        <w:rPr>
          <w:sz w:val="28"/>
          <w:szCs w:val="28"/>
        </w:rPr>
        <w:t>1. Право выбора свободного времени подростков.</w:t>
      </w:r>
    </w:p>
    <w:p w:rsidR="00C27652" w:rsidRPr="00C46BDB" w:rsidRDefault="00C27652" w:rsidP="002B69FA">
      <w:pPr>
        <w:pStyle w:val="af4"/>
        <w:jc w:val="both"/>
        <w:rPr>
          <w:sz w:val="28"/>
          <w:szCs w:val="28"/>
        </w:rPr>
      </w:pPr>
      <w:r w:rsidRPr="00C46BDB">
        <w:rPr>
          <w:sz w:val="28"/>
          <w:szCs w:val="28"/>
        </w:rPr>
        <w:t>2. Ориентация на личностно – ориентированный,  индивидуальный подход в обучения.</w:t>
      </w:r>
    </w:p>
    <w:p w:rsidR="00C27652" w:rsidRPr="00C46BDB" w:rsidRDefault="00C27652" w:rsidP="002B69FA">
      <w:pPr>
        <w:pStyle w:val="af4"/>
        <w:jc w:val="both"/>
        <w:rPr>
          <w:sz w:val="28"/>
          <w:szCs w:val="28"/>
        </w:rPr>
      </w:pPr>
      <w:r w:rsidRPr="00C46BDB">
        <w:rPr>
          <w:sz w:val="28"/>
          <w:szCs w:val="28"/>
        </w:rPr>
        <w:t xml:space="preserve">3. Единство воспитания, обучения, развития. </w:t>
      </w:r>
    </w:p>
    <w:p w:rsidR="00C27652" w:rsidRPr="00C46BDB" w:rsidRDefault="00C27652" w:rsidP="002B69FA">
      <w:pPr>
        <w:pStyle w:val="af4"/>
        <w:jc w:val="both"/>
        <w:rPr>
          <w:sz w:val="28"/>
          <w:szCs w:val="28"/>
        </w:rPr>
      </w:pPr>
      <w:r w:rsidRPr="00C46BDB">
        <w:rPr>
          <w:sz w:val="28"/>
          <w:szCs w:val="28"/>
        </w:rPr>
        <w:t>4. Практическая направленность деятельности.</w:t>
      </w:r>
    </w:p>
    <w:p w:rsidR="00C27652" w:rsidRPr="007E4CFA" w:rsidRDefault="00C27652" w:rsidP="002B69FA">
      <w:pPr>
        <w:pStyle w:val="af4"/>
        <w:jc w:val="both"/>
        <w:rPr>
          <w:sz w:val="24"/>
        </w:rPr>
      </w:pPr>
    </w:p>
    <w:p w:rsidR="00C27652" w:rsidRPr="00A657E1" w:rsidRDefault="00C27652" w:rsidP="002B69FA">
      <w:pPr>
        <w:pStyle w:val="2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1">
        <w:rPr>
          <w:rFonts w:ascii="Times New Roman" w:hAnsi="Times New Roman" w:cs="Times New Roman"/>
          <w:sz w:val="28"/>
          <w:szCs w:val="28"/>
          <w:lang w:val="ru-RU"/>
        </w:rPr>
        <w:t xml:space="preserve">Приоритетными направлениями деятельности школы являются: </w:t>
      </w:r>
    </w:p>
    <w:p w:rsidR="00C27652" w:rsidRPr="00A657E1" w:rsidRDefault="00C27652" w:rsidP="002B69FA">
      <w:pPr>
        <w:pStyle w:val="2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1">
        <w:rPr>
          <w:rFonts w:ascii="Times New Roman" w:hAnsi="Times New Roman" w:cs="Times New Roman"/>
          <w:sz w:val="28"/>
          <w:szCs w:val="28"/>
          <w:lang w:val="ru-RU"/>
        </w:rPr>
        <w:t>- саморазвитие воспитанников (формирование гуманистического мировоззрения через воспитание чувства самоуважения и формирование познавательных, гражданско-общественных, социально-трудовых, бытовых, культурно – досуговых компетентностей, подготовка к непрерывному образованию и самообразованию)</w:t>
      </w:r>
    </w:p>
    <w:p w:rsidR="00C27652" w:rsidRPr="00A657E1" w:rsidRDefault="00C27652" w:rsidP="002B69FA">
      <w:pPr>
        <w:pStyle w:val="2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1">
        <w:rPr>
          <w:rFonts w:ascii="Times New Roman" w:hAnsi="Times New Roman" w:cs="Times New Roman"/>
          <w:sz w:val="28"/>
          <w:szCs w:val="28"/>
          <w:lang w:val="ru-RU"/>
        </w:rPr>
        <w:t>- развитие творческих способностей учащихся (физкультурно – спортивной направленности по избранному виду спорта, достижение высоких спортивных результатов), работа по гражданскому воспитанию (формирование гражданского самосознания, патриотизма, толерантности)</w:t>
      </w:r>
    </w:p>
    <w:p w:rsidR="00C27652" w:rsidRPr="00A657E1" w:rsidRDefault="00C27652" w:rsidP="002B69FA">
      <w:pPr>
        <w:pStyle w:val="2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1">
        <w:rPr>
          <w:rFonts w:ascii="Times New Roman" w:hAnsi="Times New Roman" w:cs="Times New Roman"/>
          <w:sz w:val="28"/>
          <w:szCs w:val="28"/>
          <w:lang w:val="ru-RU"/>
        </w:rPr>
        <w:t xml:space="preserve">-  профилактика асоциального поведения (развитие способности к  свободному и ответственному социальному действию, формирования опыта демократического поведения). </w:t>
      </w:r>
    </w:p>
    <w:p w:rsidR="00C27652" w:rsidRPr="00A657E1" w:rsidRDefault="00C27652" w:rsidP="002B69FA">
      <w:pPr>
        <w:pStyle w:val="2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1">
        <w:rPr>
          <w:rFonts w:ascii="Times New Roman" w:hAnsi="Times New Roman" w:cs="Times New Roman"/>
          <w:sz w:val="28"/>
          <w:szCs w:val="28"/>
          <w:lang w:val="ru-RU"/>
        </w:rPr>
        <w:t>Для реализации указанных приоритетов необходима следующая работа:</w:t>
      </w:r>
    </w:p>
    <w:p w:rsidR="00C27652" w:rsidRPr="00A657E1" w:rsidRDefault="00C27652" w:rsidP="002B69FA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1">
        <w:rPr>
          <w:rFonts w:ascii="Times New Roman" w:hAnsi="Times New Roman" w:cs="Times New Roman"/>
          <w:sz w:val="28"/>
          <w:szCs w:val="28"/>
          <w:lang w:val="ru-RU"/>
        </w:rPr>
        <w:t>Оптиматизация работы административного совета  с соответствующими изменениями функционала администраторов.</w:t>
      </w:r>
    </w:p>
    <w:p w:rsidR="00C27652" w:rsidRPr="00A657E1" w:rsidRDefault="00C27652" w:rsidP="002B69FA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1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Корректировка образовательных программ дополнительного образования детей по видам спорта, реализуемым в ДЮСШ с учетом интегративного компетентностного результата.</w:t>
      </w:r>
    </w:p>
    <w:p w:rsidR="00C27652" w:rsidRPr="00A657E1" w:rsidRDefault="00C27652" w:rsidP="002B69FA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1">
        <w:rPr>
          <w:rFonts w:ascii="Times New Roman" w:hAnsi="Times New Roman" w:cs="Times New Roman"/>
          <w:sz w:val="28"/>
          <w:szCs w:val="28"/>
          <w:lang w:val="ru-RU"/>
        </w:rPr>
        <w:t>Выработка психолого – дидактических рекомендаций каждому ученику в ходе педагогического сопровождения для обеспечения успешности его образования.</w:t>
      </w:r>
    </w:p>
    <w:p w:rsidR="00C27652" w:rsidRPr="00A657E1" w:rsidRDefault="00C27652" w:rsidP="002B69FA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1">
        <w:rPr>
          <w:rFonts w:ascii="Times New Roman" w:hAnsi="Times New Roman" w:cs="Times New Roman"/>
          <w:sz w:val="28"/>
          <w:szCs w:val="28"/>
          <w:lang w:val="ru-RU"/>
        </w:rPr>
        <w:t>Повышение уровня профессиональной компетенции тренеров-преподавателей через внутришкольную систему повышения квалификации и курсы повышения квалификации.</w:t>
      </w:r>
    </w:p>
    <w:p w:rsidR="00C27652" w:rsidRPr="00A657E1" w:rsidRDefault="00C27652" w:rsidP="002B69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652" w:rsidRPr="00A657E1" w:rsidRDefault="00C27652" w:rsidP="002B69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1">
        <w:rPr>
          <w:rFonts w:ascii="Times New Roman" w:hAnsi="Times New Roman" w:cs="Times New Roman"/>
          <w:sz w:val="28"/>
          <w:szCs w:val="28"/>
          <w:lang w:val="ru-RU"/>
        </w:rPr>
        <w:t xml:space="preserve">Цель образовательного процесса в ДЮСШ -  формирование образовательной среды, оптимальной для развития,  самообразования и самовоспитания всех субъектов образовательного процесса. </w:t>
      </w:r>
    </w:p>
    <w:p w:rsidR="00C27652" w:rsidRPr="00A657E1" w:rsidRDefault="00C27652" w:rsidP="002B69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1">
        <w:rPr>
          <w:rFonts w:ascii="Times New Roman" w:hAnsi="Times New Roman" w:cs="Times New Roman"/>
          <w:sz w:val="28"/>
          <w:szCs w:val="28"/>
          <w:lang w:val="ru-RU"/>
        </w:rPr>
        <w:t xml:space="preserve"> Здесь идёт речь и комфортности профессиональной деятельности тренера-преподавателя, позволяющей эффективно передавать знания и формировать необходимые умения, и о создании эмоционально благоприятной внутренней культуры группы.</w:t>
      </w:r>
    </w:p>
    <w:p w:rsidR="00C27652" w:rsidRPr="00A657E1" w:rsidRDefault="00C27652" w:rsidP="002B69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7E1">
        <w:rPr>
          <w:rFonts w:ascii="Times New Roman" w:hAnsi="Times New Roman" w:cs="Times New Roman"/>
          <w:sz w:val="28"/>
          <w:szCs w:val="28"/>
          <w:lang w:val="ru-RU"/>
        </w:rPr>
        <w:t>Ученик выступает в качестве саморазвивающейся личности. Дети свободны и ответственны в выборе дополнительного образования (посещение занятий в спортивной школе по избранному виду спорта) и ответственны за свой выбор (за результаты совместной деятельности с тренером – преподавателем по достижению совместно поставленной цели).</w:t>
      </w:r>
    </w:p>
    <w:p w:rsidR="00C27652" w:rsidRPr="00A657E1" w:rsidRDefault="00C27652" w:rsidP="002B6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E1">
        <w:rPr>
          <w:rFonts w:ascii="Times New Roman" w:hAnsi="Times New Roman" w:cs="Times New Roman"/>
          <w:sz w:val="28"/>
          <w:szCs w:val="28"/>
          <w:lang w:val="ru-RU"/>
        </w:rPr>
        <w:t xml:space="preserve">Тренер – преподаватель – это педагог, работающий опираясь на принципы педагогики сотрудничества, поддержки, событийности, в стиле проектирования педагогических событий, каждое из которых представляет собой ресурс для саморазвития и самостроения  личности ученика. </w:t>
      </w:r>
      <w:r w:rsidRPr="00A657E1">
        <w:rPr>
          <w:rFonts w:ascii="Times New Roman" w:hAnsi="Times New Roman" w:cs="Times New Roman"/>
          <w:sz w:val="28"/>
          <w:szCs w:val="28"/>
        </w:rPr>
        <w:t>Главное для тренера-преподавателя:</w:t>
      </w:r>
    </w:p>
    <w:p w:rsidR="00C27652" w:rsidRPr="00A657E1" w:rsidRDefault="00C27652" w:rsidP="002B69FA">
      <w:pPr>
        <w:pStyle w:val="23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ind w:left="0" w:firstLine="567"/>
        <w:jc w:val="both"/>
        <w:rPr>
          <w:sz w:val="28"/>
          <w:szCs w:val="28"/>
        </w:rPr>
      </w:pPr>
      <w:r w:rsidRPr="00A657E1">
        <w:rPr>
          <w:sz w:val="28"/>
          <w:szCs w:val="28"/>
        </w:rPr>
        <w:t>умение помочь ребёнку раскрыть его способности, нацелить на личностное саморазвитие;</w:t>
      </w:r>
    </w:p>
    <w:p w:rsidR="00C27652" w:rsidRPr="00A657E1" w:rsidRDefault="00C27652" w:rsidP="002B69FA">
      <w:pPr>
        <w:pStyle w:val="23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ind w:left="0" w:firstLine="567"/>
        <w:jc w:val="both"/>
        <w:rPr>
          <w:sz w:val="28"/>
          <w:szCs w:val="28"/>
        </w:rPr>
      </w:pPr>
      <w:r w:rsidRPr="00A657E1">
        <w:rPr>
          <w:sz w:val="28"/>
          <w:szCs w:val="28"/>
        </w:rPr>
        <w:t>умение перевести педагогическую цель в личную цель ребёнка, заинтересовать его, мотивировать на успех;</w:t>
      </w:r>
    </w:p>
    <w:p w:rsidR="00C27652" w:rsidRPr="00A657E1" w:rsidRDefault="00C27652" w:rsidP="002B69FA">
      <w:pPr>
        <w:pStyle w:val="23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ind w:left="0" w:firstLine="567"/>
        <w:jc w:val="both"/>
        <w:rPr>
          <w:sz w:val="28"/>
          <w:szCs w:val="28"/>
        </w:rPr>
      </w:pPr>
      <w:r w:rsidRPr="00A657E1">
        <w:rPr>
          <w:sz w:val="28"/>
          <w:szCs w:val="28"/>
        </w:rPr>
        <w:t>умение подобрать соответствующие средства и методы, адекватные ко</w:t>
      </w:r>
      <w:r w:rsidRPr="00A657E1">
        <w:rPr>
          <w:sz w:val="24"/>
          <w:szCs w:val="28"/>
        </w:rPr>
        <w:t>н</w:t>
      </w:r>
      <w:r w:rsidRPr="00A657E1">
        <w:rPr>
          <w:sz w:val="28"/>
          <w:szCs w:val="28"/>
        </w:rPr>
        <w:t>кретному ребёнку в зоне его ближайшего развития;</w:t>
      </w:r>
    </w:p>
    <w:p w:rsidR="00C27652" w:rsidRPr="00A657E1" w:rsidRDefault="00C27652" w:rsidP="002B69FA">
      <w:pPr>
        <w:pStyle w:val="23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ind w:left="0" w:firstLine="567"/>
        <w:jc w:val="both"/>
        <w:rPr>
          <w:sz w:val="28"/>
          <w:szCs w:val="28"/>
        </w:rPr>
      </w:pPr>
      <w:r w:rsidRPr="00A657E1">
        <w:rPr>
          <w:sz w:val="28"/>
          <w:szCs w:val="28"/>
        </w:rPr>
        <w:t>умение оказать педагогическую поддержку каждому воспитаннику на общечеловеческом и профессиональном уровне;</w:t>
      </w:r>
    </w:p>
    <w:p w:rsidR="00C27652" w:rsidRPr="00A657E1" w:rsidRDefault="00C27652" w:rsidP="002B69FA">
      <w:pPr>
        <w:pStyle w:val="23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ind w:left="0" w:firstLine="567"/>
        <w:jc w:val="both"/>
        <w:rPr>
          <w:sz w:val="28"/>
          <w:szCs w:val="28"/>
        </w:rPr>
      </w:pPr>
      <w:r w:rsidRPr="00A657E1">
        <w:rPr>
          <w:sz w:val="28"/>
          <w:szCs w:val="28"/>
        </w:rPr>
        <w:t>желание тренеров-преподавателей работать в пои</w:t>
      </w:r>
      <w:r w:rsidR="002B69FA">
        <w:rPr>
          <w:sz w:val="28"/>
          <w:szCs w:val="28"/>
        </w:rPr>
        <w:t xml:space="preserve">сковом режиме и стремление  к  </w:t>
      </w:r>
      <w:r w:rsidRPr="00A657E1">
        <w:rPr>
          <w:sz w:val="28"/>
          <w:szCs w:val="28"/>
        </w:rPr>
        <w:t xml:space="preserve">повышению профессионального мастерства. </w:t>
      </w:r>
    </w:p>
    <w:p w:rsidR="00F70D0F" w:rsidRPr="00A657E1" w:rsidRDefault="00C27652" w:rsidP="002B69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657E1">
        <w:rPr>
          <w:rFonts w:ascii="Times New Roman" w:hAnsi="Times New Roman" w:cs="Times New Roman"/>
          <w:sz w:val="28"/>
          <w:szCs w:val="28"/>
          <w:lang w:val="ru-RU"/>
        </w:rPr>
        <w:t>Образование, основанное на компетентностном, ресурсном и системно – деятельностном подходах предполагает развитие творческих способностей и взаимоотношений (межличностных: мировоззренческих, социальных, культурных), направлено на качество, результативность и эффективность преподавания, образования обучающихся и  управления ДЮСШ.</w:t>
      </w:r>
    </w:p>
    <w:p w:rsidR="00F70D0F" w:rsidRDefault="00F70D0F" w:rsidP="002B69FA">
      <w:pPr>
        <w:spacing w:line="240" w:lineRule="auto"/>
        <w:ind w:firstLine="708"/>
        <w:jc w:val="both"/>
        <w:rPr>
          <w:sz w:val="28"/>
          <w:szCs w:val="28"/>
          <w:lang w:val="ru-RU"/>
        </w:rPr>
      </w:pPr>
    </w:p>
    <w:p w:rsidR="00E9421F" w:rsidRDefault="00E9421F" w:rsidP="002B69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D11FD" w:rsidRPr="0028458A" w:rsidRDefault="00AD11FD" w:rsidP="002B6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45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Образовательные программы дополнительного образования детей</w:t>
      </w:r>
    </w:p>
    <w:p w:rsidR="006332EF" w:rsidRDefault="006332EF" w:rsidP="002B6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11FD" w:rsidRPr="0028458A" w:rsidRDefault="00AD11FD" w:rsidP="002B69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45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лицензией на осуществление образовательной деятельности муниципальное образовательное учреждение дополнительного образования детей  детско-юношеская спортивная школа  реализует образовательные программы дополнительного образования по </w:t>
      </w:r>
      <w:r w:rsidR="00D448EC">
        <w:rPr>
          <w:rFonts w:ascii="Times New Roman" w:eastAsia="Times New Roman" w:hAnsi="Times New Roman" w:cs="Times New Roman"/>
          <w:sz w:val="28"/>
          <w:szCs w:val="28"/>
          <w:lang w:val="ru-RU"/>
        </w:rPr>
        <w:t>6 видам спорта.</w:t>
      </w:r>
    </w:p>
    <w:p w:rsidR="00AD11FD" w:rsidRPr="0028458A" w:rsidRDefault="00AD11FD" w:rsidP="002B69FA">
      <w:pPr>
        <w:pStyle w:val="af4"/>
        <w:ind w:firstLine="360"/>
        <w:jc w:val="both"/>
        <w:rPr>
          <w:sz w:val="28"/>
          <w:szCs w:val="28"/>
        </w:rPr>
      </w:pPr>
      <w:r w:rsidRPr="0028458A">
        <w:rPr>
          <w:sz w:val="28"/>
          <w:szCs w:val="28"/>
        </w:rPr>
        <w:t xml:space="preserve">Направленность данных программ - физкультурно-спортивная. </w:t>
      </w:r>
    </w:p>
    <w:p w:rsidR="002B4B58" w:rsidRDefault="00065A98" w:rsidP="002B69FA">
      <w:pPr>
        <w:pStyle w:val="af4"/>
        <w:ind w:firstLine="360"/>
        <w:jc w:val="both"/>
        <w:rPr>
          <w:sz w:val="28"/>
          <w:szCs w:val="28"/>
        </w:rPr>
      </w:pPr>
      <w:r w:rsidRPr="007E6378">
        <w:rPr>
          <w:sz w:val="28"/>
          <w:szCs w:val="28"/>
        </w:rPr>
        <w:t>Образовательные программы разрабатываются педагогическим коллективом на базе типовых программ по видам спорта, принимаются на педагогическом совете учреждения</w:t>
      </w:r>
      <w:r w:rsidRPr="007E6378">
        <w:rPr>
          <w:b/>
          <w:sz w:val="28"/>
          <w:szCs w:val="28"/>
        </w:rPr>
        <w:t xml:space="preserve"> </w:t>
      </w:r>
      <w:r w:rsidRPr="007E6378">
        <w:rPr>
          <w:sz w:val="28"/>
          <w:szCs w:val="28"/>
        </w:rPr>
        <w:t>и  утверждаются директором учреждения.</w:t>
      </w:r>
    </w:p>
    <w:p w:rsidR="00AD11FD" w:rsidRPr="0028458A" w:rsidRDefault="002B4B58" w:rsidP="002B69FA">
      <w:pPr>
        <w:pStyle w:val="af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программы:</w:t>
      </w:r>
      <w:r w:rsidR="00AD11FD" w:rsidRPr="0028458A">
        <w:rPr>
          <w:sz w:val="28"/>
          <w:szCs w:val="28"/>
        </w:rPr>
        <w:t xml:space="preserve"> </w:t>
      </w:r>
    </w:p>
    <w:p w:rsidR="00AD11FD" w:rsidRPr="0028458A" w:rsidRDefault="00AD11FD" w:rsidP="002B69FA">
      <w:pPr>
        <w:pStyle w:val="af4"/>
        <w:ind w:firstLine="360"/>
        <w:jc w:val="both"/>
        <w:rPr>
          <w:i/>
          <w:sz w:val="28"/>
          <w:szCs w:val="28"/>
        </w:rPr>
      </w:pPr>
      <w:r w:rsidRPr="0028458A">
        <w:rPr>
          <w:i/>
          <w:sz w:val="28"/>
          <w:szCs w:val="28"/>
        </w:rPr>
        <w:t>1. Конкретизированы по годам обучения. Охватывают всю систему подготовки спортсменов.</w:t>
      </w:r>
    </w:p>
    <w:p w:rsidR="00AD11FD" w:rsidRPr="0028458A" w:rsidRDefault="00AD11FD" w:rsidP="002B69FA">
      <w:pPr>
        <w:pStyle w:val="af4"/>
        <w:ind w:firstLine="360"/>
        <w:jc w:val="both"/>
        <w:rPr>
          <w:sz w:val="28"/>
          <w:szCs w:val="28"/>
        </w:rPr>
      </w:pPr>
      <w:r w:rsidRPr="0028458A">
        <w:rPr>
          <w:sz w:val="28"/>
          <w:szCs w:val="28"/>
        </w:rPr>
        <w:t>1.1. Учебно – тренировочный процесс организован по системе многолетней спортивной подготовки, что обеспечивает преемственность задач, средств, методов, организационных форм подготовки спортсменов всех возрастных групп.</w:t>
      </w:r>
    </w:p>
    <w:p w:rsidR="00AD11FD" w:rsidRPr="0028458A" w:rsidRDefault="00AD11FD" w:rsidP="002B69FA">
      <w:pPr>
        <w:pStyle w:val="af4"/>
        <w:ind w:firstLine="360"/>
        <w:jc w:val="both"/>
        <w:rPr>
          <w:sz w:val="28"/>
          <w:szCs w:val="28"/>
        </w:rPr>
      </w:pPr>
      <w:r w:rsidRPr="0028458A">
        <w:rPr>
          <w:sz w:val="28"/>
          <w:szCs w:val="28"/>
        </w:rPr>
        <w:t>1.2. Организационная структура многолетней спортивной подготовки основывается  на реализации следующих этапов подготовки:</w:t>
      </w:r>
    </w:p>
    <w:p w:rsidR="00AD11FD" w:rsidRPr="0028458A" w:rsidRDefault="00AD11FD" w:rsidP="002B69FA">
      <w:pPr>
        <w:pStyle w:val="af4"/>
        <w:ind w:firstLine="360"/>
        <w:jc w:val="both"/>
        <w:rPr>
          <w:sz w:val="28"/>
          <w:szCs w:val="28"/>
        </w:rPr>
      </w:pPr>
      <w:r w:rsidRPr="0028458A">
        <w:rPr>
          <w:sz w:val="28"/>
          <w:szCs w:val="28"/>
        </w:rPr>
        <w:t>- спортивно-оздоровительный;</w:t>
      </w:r>
    </w:p>
    <w:p w:rsidR="00AD11FD" w:rsidRPr="0028458A" w:rsidRDefault="00AD11FD" w:rsidP="002B69FA">
      <w:pPr>
        <w:pStyle w:val="af4"/>
        <w:ind w:left="180"/>
        <w:jc w:val="both"/>
        <w:rPr>
          <w:sz w:val="28"/>
          <w:szCs w:val="28"/>
        </w:rPr>
      </w:pPr>
      <w:r w:rsidRPr="0028458A">
        <w:rPr>
          <w:sz w:val="28"/>
          <w:szCs w:val="28"/>
        </w:rPr>
        <w:t xml:space="preserve">     - начальной подготовки;</w:t>
      </w:r>
    </w:p>
    <w:p w:rsidR="00AD11FD" w:rsidRDefault="00AD11FD" w:rsidP="002B69FA">
      <w:pPr>
        <w:pStyle w:val="af4"/>
        <w:ind w:left="180"/>
        <w:jc w:val="both"/>
        <w:rPr>
          <w:sz w:val="28"/>
          <w:szCs w:val="28"/>
        </w:rPr>
      </w:pPr>
      <w:r w:rsidRPr="0028458A">
        <w:rPr>
          <w:sz w:val="28"/>
          <w:szCs w:val="28"/>
        </w:rPr>
        <w:t xml:space="preserve">     - учебно – тренировочный</w:t>
      </w:r>
      <w:r w:rsidR="004A5020">
        <w:rPr>
          <w:sz w:val="28"/>
          <w:szCs w:val="28"/>
        </w:rPr>
        <w:t>.</w:t>
      </w:r>
    </w:p>
    <w:p w:rsidR="002B4B58" w:rsidRPr="0028458A" w:rsidRDefault="002B4B58" w:rsidP="002B69FA">
      <w:pPr>
        <w:pStyle w:val="af4"/>
        <w:ind w:left="180"/>
        <w:jc w:val="both"/>
        <w:rPr>
          <w:sz w:val="28"/>
          <w:szCs w:val="28"/>
        </w:rPr>
      </w:pPr>
    </w:p>
    <w:p w:rsidR="00AD11FD" w:rsidRPr="0028458A" w:rsidRDefault="00AD11FD" w:rsidP="002B69FA">
      <w:pPr>
        <w:pStyle w:val="af4"/>
        <w:ind w:firstLine="360"/>
        <w:jc w:val="both"/>
        <w:rPr>
          <w:i/>
          <w:sz w:val="28"/>
          <w:szCs w:val="28"/>
        </w:rPr>
      </w:pPr>
      <w:r w:rsidRPr="0028458A">
        <w:rPr>
          <w:i/>
          <w:sz w:val="28"/>
          <w:szCs w:val="28"/>
        </w:rPr>
        <w:t xml:space="preserve"> 2. Определяют общую последовательность изучения программного материала в соответствии с разделами учебного плана.</w:t>
      </w:r>
    </w:p>
    <w:p w:rsidR="00AD11FD" w:rsidRPr="0028458A" w:rsidRDefault="00AD11FD" w:rsidP="002B69FA">
      <w:pPr>
        <w:pStyle w:val="af4"/>
        <w:ind w:firstLine="567"/>
        <w:jc w:val="both"/>
        <w:rPr>
          <w:sz w:val="28"/>
          <w:szCs w:val="28"/>
        </w:rPr>
      </w:pPr>
      <w:r w:rsidRPr="0028458A">
        <w:rPr>
          <w:sz w:val="28"/>
          <w:szCs w:val="28"/>
        </w:rPr>
        <w:t>2.1. Основные задачи раздела «Теоретическая подготовка» - освоение знаний:</w:t>
      </w:r>
    </w:p>
    <w:p w:rsidR="00AD11FD" w:rsidRPr="0028458A" w:rsidRDefault="00AD11FD" w:rsidP="002B69FA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28458A">
        <w:rPr>
          <w:sz w:val="28"/>
          <w:szCs w:val="28"/>
        </w:rPr>
        <w:t>по т</w:t>
      </w:r>
      <w:r w:rsidR="004A5020">
        <w:rPr>
          <w:sz w:val="28"/>
          <w:szCs w:val="28"/>
        </w:rPr>
        <w:t>ехнике безопасности на учебно-</w:t>
      </w:r>
      <w:r w:rsidRPr="0028458A">
        <w:rPr>
          <w:sz w:val="28"/>
          <w:szCs w:val="28"/>
        </w:rPr>
        <w:t>тренировочных занятиях,</w:t>
      </w:r>
    </w:p>
    <w:p w:rsidR="00AD11FD" w:rsidRPr="0028458A" w:rsidRDefault="00AD11FD" w:rsidP="002B69FA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28458A">
        <w:rPr>
          <w:sz w:val="28"/>
          <w:szCs w:val="28"/>
        </w:rPr>
        <w:t>по технике выполнения упражнений,</w:t>
      </w:r>
    </w:p>
    <w:p w:rsidR="00AD11FD" w:rsidRPr="0028458A" w:rsidRDefault="00AD11FD" w:rsidP="002B69FA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28458A">
        <w:rPr>
          <w:sz w:val="28"/>
          <w:szCs w:val="28"/>
        </w:rPr>
        <w:t>о закономерностях изучения обучения движениям,</w:t>
      </w:r>
    </w:p>
    <w:p w:rsidR="00AD11FD" w:rsidRPr="0028458A" w:rsidRDefault="00AD11FD" w:rsidP="002B69FA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28458A">
        <w:rPr>
          <w:sz w:val="28"/>
          <w:szCs w:val="28"/>
        </w:rPr>
        <w:t>о планировании нагрузок,</w:t>
      </w:r>
    </w:p>
    <w:p w:rsidR="00AD11FD" w:rsidRPr="0028458A" w:rsidRDefault="00AD11FD" w:rsidP="002B69FA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28458A">
        <w:rPr>
          <w:sz w:val="28"/>
          <w:szCs w:val="28"/>
        </w:rPr>
        <w:t>правил соревнований,</w:t>
      </w:r>
    </w:p>
    <w:p w:rsidR="00AD11FD" w:rsidRPr="0028458A" w:rsidRDefault="00AD11FD" w:rsidP="002B69FA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28458A">
        <w:rPr>
          <w:sz w:val="28"/>
          <w:szCs w:val="28"/>
        </w:rPr>
        <w:t>аналитической деятельности.</w:t>
      </w:r>
    </w:p>
    <w:p w:rsidR="00AD11FD" w:rsidRPr="0028458A" w:rsidRDefault="00AD11FD" w:rsidP="002B69FA">
      <w:pPr>
        <w:pStyle w:val="af4"/>
        <w:ind w:firstLine="567"/>
        <w:jc w:val="both"/>
        <w:rPr>
          <w:sz w:val="28"/>
          <w:szCs w:val="28"/>
        </w:rPr>
      </w:pPr>
      <w:r w:rsidRPr="0028458A">
        <w:rPr>
          <w:sz w:val="28"/>
          <w:szCs w:val="28"/>
        </w:rPr>
        <w:t>Основные формы теоретической подготовки:</w:t>
      </w:r>
    </w:p>
    <w:p w:rsidR="00AD11FD" w:rsidRPr="0028458A" w:rsidRDefault="00AD11FD" w:rsidP="002B69FA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28458A">
        <w:rPr>
          <w:sz w:val="28"/>
          <w:szCs w:val="28"/>
        </w:rPr>
        <w:t>специальные теоретические занятия,</w:t>
      </w:r>
    </w:p>
    <w:p w:rsidR="00AD11FD" w:rsidRPr="0028458A" w:rsidRDefault="00AD11FD" w:rsidP="002B69FA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28458A">
        <w:rPr>
          <w:sz w:val="28"/>
          <w:szCs w:val="28"/>
        </w:rPr>
        <w:t>теоретико</w:t>
      </w:r>
      <w:r w:rsidR="004A5020">
        <w:rPr>
          <w:sz w:val="28"/>
          <w:szCs w:val="28"/>
        </w:rPr>
        <w:t>-</w:t>
      </w:r>
      <w:r w:rsidRPr="0028458A">
        <w:rPr>
          <w:sz w:val="28"/>
          <w:szCs w:val="28"/>
        </w:rPr>
        <w:t>методическое совершенствование в ходе учебно</w:t>
      </w:r>
      <w:r w:rsidR="004A5020">
        <w:rPr>
          <w:sz w:val="28"/>
          <w:szCs w:val="28"/>
        </w:rPr>
        <w:t>-</w:t>
      </w:r>
      <w:r w:rsidRPr="0028458A">
        <w:rPr>
          <w:sz w:val="28"/>
          <w:szCs w:val="28"/>
        </w:rPr>
        <w:t>тренировочного процесса,</w:t>
      </w:r>
    </w:p>
    <w:p w:rsidR="00AD11FD" w:rsidRPr="0028458A" w:rsidRDefault="00AD11FD" w:rsidP="002B69FA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28458A">
        <w:rPr>
          <w:sz w:val="28"/>
          <w:szCs w:val="28"/>
        </w:rPr>
        <w:t>самостоятельная работа.</w:t>
      </w:r>
    </w:p>
    <w:p w:rsidR="00AD11FD" w:rsidRPr="0028458A" w:rsidRDefault="00AD11FD" w:rsidP="002B69FA">
      <w:pPr>
        <w:pStyle w:val="af4"/>
        <w:ind w:firstLine="567"/>
        <w:jc w:val="both"/>
        <w:rPr>
          <w:sz w:val="28"/>
          <w:szCs w:val="28"/>
        </w:rPr>
      </w:pPr>
      <w:r w:rsidRPr="0028458A">
        <w:rPr>
          <w:sz w:val="28"/>
          <w:szCs w:val="28"/>
        </w:rPr>
        <w:lastRenderedPageBreak/>
        <w:t>2.2. Основные задачи раздела «Практическая подготовка»</w:t>
      </w:r>
      <w:r w:rsidR="004A5020">
        <w:rPr>
          <w:sz w:val="28"/>
          <w:szCs w:val="28"/>
        </w:rPr>
        <w:t xml:space="preserve"> </w:t>
      </w:r>
      <w:r w:rsidRPr="0028458A">
        <w:rPr>
          <w:sz w:val="28"/>
          <w:szCs w:val="28"/>
        </w:rPr>
        <w:t>- овладение</w:t>
      </w:r>
    </w:p>
    <w:p w:rsidR="00AD11FD" w:rsidRPr="0028458A" w:rsidRDefault="00AD11FD" w:rsidP="002B69FA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28458A">
        <w:rPr>
          <w:sz w:val="28"/>
          <w:szCs w:val="28"/>
        </w:rPr>
        <w:t>основным комплексом параметров подготовки спортсменов (физической, технической, тактической, психологической, соревновательной),</w:t>
      </w:r>
    </w:p>
    <w:p w:rsidR="00AD11FD" w:rsidRPr="0028458A" w:rsidRDefault="00AD11FD" w:rsidP="002B69FA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28458A">
        <w:rPr>
          <w:sz w:val="28"/>
          <w:szCs w:val="28"/>
        </w:rPr>
        <w:t xml:space="preserve"> средствами  и методами восстановительных мероприятий,</w:t>
      </w:r>
    </w:p>
    <w:p w:rsidR="00AD11FD" w:rsidRPr="0028458A" w:rsidRDefault="00AD11FD" w:rsidP="002B69FA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28458A">
        <w:rPr>
          <w:sz w:val="28"/>
          <w:szCs w:val="28"/>
        </w:rPr>
        <w:t xml:space="preserve"> инструкторской и судейской практикой.</w:t>
      </w:r>
    </w:p>
    <w:p w:rsidR="00AD11FD" w:rsidRPr="0028458A" w:rsidRDefault="00AD11FD" w:rsidP="002B69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458A">
        <w:rPr>
          <w:rFonts w:ascii="Times New Roman" w:eastAsia="Times New Roman" w:hAnsi="Times New Roman" w:cs="Times New Roman"/>
          <w:sz w:val="28"/>
          <w:szCs w:val="28"/>
          <w:lang w:val="ru-RU"/>
        </w:rPr>
        <w:t>2.2.1. Основной формой проведения практических занятий является учебно</w:t>
      </w:r>
      <w:r w:rsidR="00E5505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845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тренировочное занятие. А средством – физические упражнения (наряду с наглядными, словесными; гигиеническими навыками). </w:t>
      </w:r>
    </w:p>
    <w:p w:rsidR="00AD11FD" w:rsidRPr="0028458A" w:rsidRDefault="00AD11FD" w:rsidP="002B69FA">
      <w:pPr>
        <w:pStyle w:val="af4"/>
        <w:jc w:val="both"/>
        <w:rPr>
          <w:sz w:val="28"/>
          <w:szCs w:val="28"/>
        </w:rPr>
      </w:pPr>
      <w:r w:rsidRPr="0028458A">
        <w:rPr>
          <w:sz w:val="28"/>
          <w:szCs w:val="28"/>
        </w:rPr>
        <w:t xml:space="preserve">  </w:t>
      </w:r>
      <w:r w:rsidRPr="0028458A">
        <w:rPr>
          <w:sz w:val="28"/>
          <w:szCs w:val="28"/>
        </w:rPr>
        <w:tab/>
      </w:r>
      <w:r w:rsidRPr="0028458A">
        <w:rPr>
          <w:i/>
          <w:sz w:val="28"/>
          <w:szCs w:val="28"/>
        </w:rPr>
        <w:t>3. Включают контрольно – переводные нормативы</w:t>
      </w:r>
      <w:r w:rsidRPr="0028458A">
        <w:rPr>
          <w:sz w:val="28"/>
          <w:szCs w:val="28"/>
        </w:rPr>
        <w:t xml:space="preserve">. </w:t>
      </w:r>
    </w:p>
    <w:p w:rsidR="00AD11FD" w:rsidRPr="0028458A" w:rsidRDefault="00AD11FD" w:rsidP="002B69FA">
      <w:pPr>
        <w:pStyle w:val="af4"/>
        <w:jc w:val="both"/>
        <w:rPr>
          <w:sz w:val="28"/>
          <w:szCs w:val="28"/>
        </w:rPr>
      </w:pPr>
      <w:r w:rsidRPr="0028458A">
        <w:rPr>
          <w:sz w:val="28"/>
          <w:szCs w:val="28"/>
        </w:rPr>
        <w:tab/>
        <w:t>3.1. Переход воспитанника из одной группы в другую возможен при соблюдении «Требований к уровню подготовленности воспитанников для комплектования групп».</w:t>
      </w:r>
    </w:p>
    <w:p w:rsidR="007E6378" w:rsidRPr="007E6378" w:rsidRDefault="007E6378" w:rsidP="002B69FA">
      <w:pPr>
        <w:pStyle w:val="25"/>
        <w:tabs>
          <w:tab w:val="left" w:pos="70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6378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Показателями освоения образовательных программ учащимися являются:</w:t>
      </w:r>
    </w:p>
    <w:p w:rsidR="00AD11FD" w:rsidRPr="007E6378" w:rsidRDefault="007E6378" w:rsidP="002B69FA">
      <w:pPr>
        <w:pStyle w:val="af4"/>
        <w:ind w:firstLine="567"/>
        <w:jc w:val="both"/>
        <w:rPr>
          <w:sz w:val="24"/>
        </w:rPr>
      </w:pPr>
      <w:r w:rsidRPr="007E6378">
        <w:rPr>
          <w:sz w:val="28"/>
          <w:szCs w:val="28"/>
        </w:rPr>
        <w:t>- сдача спортсменами промежуточных и ежегодных тестовых нормативов по общефизической, специальной, тактической, технической подготовке  (результаты сдачи  оцениваются  по пятибалльной системе в соответствии с утвержденными  в образовательных программах по видам спорта  приемными и контрольно-переводными нормативами).</w:t>
      </w:r>
    </w:p>
    <w:p w:rsidR="00065A98" w:rsidRDefault="00065A98" w:rsidP="002B69FA">
      <w:pPr>
        <w:pStyle w:val="af4"/>
        <w:ind w:firstLine="708"/>
        <w:jc w:val="both"/>
        <w:rPr>
          <w:b/>
          <w:i/>
          <w:sz w:val="24"/>
        </w:rPr>
      </w:pPr>
    </w:p>
    <w:p w:rsidR="00065A98" w:rsidRDefault="00065A98" w:rsidP="002B69FA">
      <w:pPr>
        <w:pStyle w:val="af4"/>
        <w:ind w:firstLine="708"/>
        <w:jc w:val="both"/>
        <w:rPr>
          <w:b/>
          <w:i/>
          <w:sz w:val="24"/>
        </w:rPr>
      </w:pPr>
    </w:p>
    <w:p w:rsidR="00AB7847" w:rsidRDefault="00AB7847" w:rsidP="002B69FA">
      <w:pPr>
        <w:pStyle w:val="af4"/>
        <w:ind w:firstLine="708"/>
        <w:jc w:val="both"/>
        <w:rPr>
          <w:b/>
          <w:i/>
          <w:sz w:val="24"/>
        </w:rPr>
      </w:pPr>
    </w:p>
    <w:p w:rsidR="00E86726" w:rsidRPr="00D92C08" w:rsidRDefault="00E86726" w:rsidP="00E86726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bookmarkStart w:id="1" w:name="_Toc184630200"/>
      <w:r w:rsidRPr="00D92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Критерии оценки деятельности тренеров - преподавателей</w:t>
      </w:r>
      <w:bookmarkEnd w:id="1"/>
    </w:p>
    <w:p w:rsidR="00E86726" w:rsidRPr="00D92C08" w:rsidRDefault="00E86726" w:rsidP="00E86726">
      <w:pPr>
        <w:pStyle w:val="af8"/>
        <w:spacing w:before="0" w:after="0" w:afterAutospacing="0"/>
        <w:ind w:left="0" w:right="0" w:firstLine="709"/>
        <w:jc w:val="both"/>
        <w:rPr>
          <w:rStyle w:val="a8"/>
          <w:b w:val="0"/>
          <w:color w:val="000000"/>
          <w:sz w:val="28"/>
          <w:szCs w:val="28"/>
        </w:rPr>
      </w:pPr>
      <w:bookmarkStart w:id="2" w:name="ch_3f"/>
      <w:bookmarkEnd w:id="2"/>
    </w:p>
    <w:p w:rsidR="00E86726" w:rsidRPr="00D92C08" w:rsidRDefault="00E86726" w:rsidP="00E86726">
      <w:pPr>
        <w:pStyle w:val="af8"/>
        <w:spacing w:before="0" w:after="0" w:afterAutospacing="0"/>
        <w:ind w:left="0" w:right="0" w:firstLine="709"/>
        <w:jc w:val="both"/>
        <w:rPr>
          <w:color w:val="000000"/>
          <w:sz w:val="28"/>
          <w:szCs w:val="28"/>
        </w:rPr>
      </w:pPr>
      <w:r w:rsidRPr="00D92C08">
        <w:rPr>
          <w:i/>
          <w:iCs/>
          <w:color w:val="000000"/>
          <w:sz w:val="28"/>
          <w:szCs w:val="28"/>
        </w:rPr>
        <w:t>Спортивно-оздоровительный</w:t>
      </w:r>
      <w:r w:rsidRPr="00D92C08">
        <w:rPr>
          <w:color w:val="000000"/>
          <w:sz w:val="28"/>
          <w:szCs w:val="28"/>
        </w:rPr>
        <w:t xml:space="preserve"> </w:t>
      </w:r>
      <w:r w:rsidRPr="00D92C08">
        <w:rPr>
          <w:i/>
          <w:iCs/>
          <w:color w:val="000000"/>
          <w:sz w:val="28"/>
          <w:szCs w:val="28"/>
        </w:rPr>
        <w:t>и начальный этап подготовки</w:t>
      </w:r>
      <w:r w:rsidRPr="00D92C08">
        <w:rPr>
          <w:color w:val="000000"/>
          <w:sz w:val="28"/>
          <w:szCs w:val="28"/>
        </w:rPr>
        <w:t xml:space="preserve"> - стабильность состава занимающихся, динамика прироста индивидуальных показателей развития физических качеств, уровень освоения обучающимися вопросов гигиены и самоконтроля. </w:t>
      </w:r>
    </w:p>
    <w:p w:rsidR="00E86726" w:rsidRPr="00D92C08" w:rsidRDefault="00E86726" w:rsidP="00E8672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2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Учебно-тренировочный этап подготовки</w:t>
      </w:r>
      <w:r w:rsidRPr="00D92C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состояние здоровья воспитанников, уровень их физического развития и функционального состояния, динамика уровня подготовленности в соответствии с индивидуальными особенностями, показатели освоения объемов тренировочных нагрузок и теоретического раздела программы по виду спорта.</w:t>
      </w:r>
    </w:p>
    <w:p w:rsidR="0090590A" w:rsidRDefault="0090590A" w:rsidP="002B69FA">
      <w:pPr>
        <w:pStyle w:val="af4"/>
        <w:ind w:firstLine="708"/>
        <w:jc w:val="both"/>
        <w:rPr>
          <w:b/>
          <w:i/>
          <w:sz w:val="24"/>
        </w:rPr>
      </w:pPr>
    </w:p>
    <w:p w:rsidR="0090590A" w:rsidRDefault="0090590A" w:rsidP="002B69FA">
      <w:pPr>
        <w:pStyle w:val="af4"/>
        <w:ind w:firstLine="708"/>
        <w:jc w:val="both"/>
        <w:rPr>
          <w:b/>
          <w:i/>
          <w:sz w:val="24"/>
        </w:rPr>
      </w:pPr>
    </w:p>
    <w:p w:rsidR="0090590A" w:rsidRDefault="0090590A" w:rsidP="002B69FA">
      <w:pPr>
        <w:pStyle w:val="af4"/>
        <w:ind w:firstLine="708"/>
        <w:jc w:val="both"/>
        <w:rPr>
          <w:b/>
          <w:i/>
          <w:sz w:val="24"/>
        </w:rPr>
      </w:pPr>
    </w:p>
    <w:p w:rsidR="0090590A" w:rsidRDefault="0090590A" w:rsidP="002B69FA">
      <w:pPr>
        <w:pStyle w:val="af4"/>
        <w:ind w:firstLine="708"/>
        <w:jc w:val="both"/>
        <w:rPr>
          <w:b/>
          <w:i/>
          <w:sz w:val="24"/>
        </w:rPr>
      </w:pPr>
    </w:p>
    <w:p w:rsidR="0090590A" w:rsidRDefault="0090590A" w:rsidP="002B69FA">
      <w:pPr>
        <w:pStyle w:val="af4"/>
        <w:ind w:firstLine="708"/>
        <w:jc w:val="both"/>
        <w:rPr>
          <w:b/>
          <w:i/>
          <w:sz w:val="24"/>
        </w:rPr>
      </w:pPr>
    </w:p>
    <w:p w:rsidR="0090590A" w:rsidRDefault="0090590A" w:rsidP="002B69FA">
      <w:pPr>
        <w:pStyle w:val="af4"/>
        <w:ind w:firstLine="708"/>
        <w:jc w:val="both"/>
        <w:rPr>
          <w:b/>
          <w:i/>
          <w:sz w:val="24"/>
        </w:rPr>
      </w:pPr>
    </w:p>
    <w:p w:rsidR="0090590A" w:rsidRDefault="0090590A" w:rsidP="002B69FA">
      <w:pPr>
        <w:pStyle w:val="af4"/>
        <w:ind w:firstLine="708"/>
        <w:jc w:val="both"/>
        <w:rPr>
          <w:b/>
          <w:i/>
          <w:sz w:val="24"/>
        </w:rPr>
      </w:pPr>
    </w:p>
    <w:p w:rsidR="0090590A" w:rsidRDefault="0090590A" w:rsidP="002B69FA">
      <w:pPr>
        <w:pStyle w:val="af4"/>
        <w:ind w:firstLine="708"/>
        <w:jc w:val="both"/>
        <w:rPr>
          <w:b/>
          <w:i/>
          <w:sz w:val="24"/>
        </w:rPr>
      </w:pPr>
    </w:p>
    <w:p w:rsidR="0090590A" w:rsidRDefault="0090590A" w:rsidP="002B69FA">
      <w:pPr>
        <w:pStyle w:val="af4"/>
        <w:ind w:firstLine="708"/>
        <w:jc w:val="both"/>
        <w:rPr>
          <w:b/>
          <w:i/>
          <w:sz w:val="24"/>
        </w:rPr>
      </w:pPr>
    </w:p>
    <w:p w:rsidR="0090590A" w:rsidRDefault="0090590A" w:rsidP="002B69FA">
      <w:pPr>
        <w:pStyle w:val="af4"/>
        <w:ind w:firstLine="708"/>
        <w:jc w:val="both"/>
        <w:rPr>
          <w:b/>
          <w:i/>
          <w:sz w:val="24"/>
        </w:rPr>
      </w:pPr>
    </w:p>
    <w:p w:rsidR="0090590A" w:rsidRDefault="0090590A" w:rsidP="002B69FA">
      <w:pPr>
        <w:pStyle w:val="af4"/>
        <w:ind w:firstLine="708"/>
        <w:jc w:val="both"/>
        <w:rPr>
          <w:b/>
          <w:i/>
          <w:sz w:val="24"/>
        </w:rPr>
      </w:pPr>
    </w:p>
    <w:p w:rsidR="00450427" w:rsidRPr="009010B9" w:rsidRDefault="00450427" w:rsidP="00450427">
      <w:pPr>
        <w:pStyle w:val="af4"/>
        <w:jc w:val="center"/>
        <w:rPr>
          <w:sz w:val="28"/>
          <w:szCs w:val="28"/>
        </w:rPr>
      </w:pPr>
      <w:r w:rsidRPr="009010B9">
        <w:rPr>
          <w:b/>
          <w:sz w:val="28"/>
          <w:szCs w:val="28"/>
        </w:rPr>
        <w:t>Учебны</w:t>
      </w:r>
      <w:r>
        <w:rPr>
          <w:b/>
          <w:sz w:val="28"/>
          <w:szCs w:val="28"/>
        </w:rPr>
        <w:t>е</w:t>
      </w:r>
      <w:r w:rsidRPr="009010B9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ы</w:t>
      </w:r>
    </w:p>
    <w:p w:rsidR="00450427" w:rsidRPr="009010B9" w:rsidRDefault="00450427" w:rsidP="00450427">
      <w:pPr>
        <w:pStyle w:val="af4"/>
        <w:jc w:val="both"/>
        <w:rPr>
          <w:sz w:val="28"/>
          <w:szCs w:val="28"/>
        </w:rPr>
      </w:pPr>
    </w:p>
    <w:p w:rsidR="00450427" w:rsidRPr="000D6A90" w:rsidRDefault="00450427" w:rsidP="004504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Учебные планы </w:t>
      </w:r>
      <w:r w:rsidRPr="000D6A90">
        <w:rPr>
          <w:rFonts w:ascii="Times New Roman" w:hAnsi="Times New Roman" w:cs="Times New Roman"/>
          <w:sz w:val="28"/>
          <w:szCs w:val="28"/>
          <w:lang w:val="ru-RU"/>
        </w:rPr>
        <w:t>многолетней подготовки (в часах)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составлены для каждого вида спорта </w:t>
      </w:r>
      <w:r w:rsidRPr="000D6A90">
        <w:rPr>
          <w:rFonts w:ascii="Times New Roman" w:hAnsi="Times New Roman" w:cs="Times New Roman"/>
          <w:sz w:val="28"/>
          <w:szCs w:val="28"/>
          <w:lang w:val="ru-RU"/>
        </w:rPr>
        <w:t>на 2011-2012 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Pr="0028458A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реализуе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мыми</w:t>
      </w:r>
      <w:r w:rsidRPr="002845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845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2845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видам спорта.</w:t>
      </w:r>
    </w:p>
    <w:p w:rsidR="00450427" w:rsidRPr="00C76EDA" w:rsidRDefault="00450427" w:rsidP="00C76E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EDA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 ПЛАН</w:t>
      </w:r>
    </w:p>
    <w:p w:rsidR="00450427" w:rsidRPr="00C76EDA" w:rsidRDefault="00450427" w:rsidP="00C76E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EDA">
        <w:rPr>
          <w:rFonts w:ascii="Times New Roman" w:eastAsia="Times New Roman" w:hAnsi="Times New Roman" w:cs="Times New Roman"/>
          <w:sz w:val="28"/>
          <w:szCs w:val="28"/>
          <w:lang w:val="ru-RU"/>
        </w:rPr>
        <w:t>многолетней подготовки (в часах)</w:t>
      </w:r>
      <w:r w:rsidR="003829A2" w:rsidRPr="00C76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EDA">
        <w:rPr>
          <w:rFonts w:ascii="Times New Roman" w:eastAsia="Times New Roman" w:hAnsi="Times New Roman" w:cs="Times New Roman"/>
          <w:sz w:val="28"/>
          <w:szCs w:val="28"/>
          <w:lang w:val="ru-RU"/>
        </w:rPr>
        <w:t>по боксу</w:t>
      </w:r>
    </w:p>
    <w:p w:rsidR="00450427" w:rsidRPr="00C76EDA" w:rsidRDefault="00450427" w:rsidP="00C76E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76EDA">
        <w:rPr>
          <w:rFonts w:ascii="Times New Roman" w:eastAsia="Times New Roman" w:hAnsi="Times New Roman" w:cs="Times New Roman"/>
          <w:sz w:val="28"/>
          <w:szCs w:val="28"/>
          <w:lang w:val="ru-RU"/>
        </w:rPr>
        <w:t>в МБОУ ДОД ДЮСШ № 2 на 2011-2012 учебный год</w:t>
      </w:r>
      <w:r w:rsidRPr="00C76E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W w:w="8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419"/>
        <w:gridCol w:w="713"/>
        <w:gridCol w:w="713"/>
        <w:gridCol w:w="713"/>
        <w:gridCol w:w="713"/>
        <w:gridCol w:w="713"/>
        <w:gridCol w:w="713"/>
        <w:gridCol w:w="713"/>
      </w:tblGrid>
      <w:tr w:rsidR="00450427" w:rsidRPr="00883D0F" w:rsidTr="005C0E7E">
        <w:trPr>
          <w:cantSplit/>
          <w:trHeight w:val="345"/>
        </w:trPr>
        <w:tc>
          <w:tcPr>
            <w:tcW w:w="541" w:type="dxa"/>
            <w:vMerge w:val="restart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9" w:type="dxa"/>
            <w:vMerge w:val="restart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4991" w:type="dxa"/>
            <w:gridSpan w:val="7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 подготовки и годы обучения</w:t>
            </w:r>
          </w:p>
        </w:tc>
      </w:tr>
      <w:tr w:rsidR="00450427" w:rsidRPr="003829A2" w:rsidTr="005C0E7E">
        <w:trPr>
          <w:cantSplit/>
          <w:trHeight w:val="210"/>
        </w:trPr>
        <w:tc>
          <w:tcPr>
            <w:tcW w:w="541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gridSpan w:val="3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2852" w:type="dxa"/>
            <w:gridSpan w:val="4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УТГ</w:t>
            </w:r>
          </w:p>
        </w:tc>
      </w:tr>
      <w:tr w:rsidR="00450427" w:rsidRPr="003829A2" w:rsidTr="005C0E7E">
        <w:trPr>
          <w:cantSplit/>
        </w:trPr>
        <w:tc>
          <w:tcPr>
            <w:tcW w:w="541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45042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45042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45042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50427" w:rsidRPr="003829A2" w:rsidTr="005C0E7E">
        <w:trPr>
          <w:trHeight w:val="562"/>
        </w:trPr>
        <w:tc>
          <w:tcPr>
            <w:tcW w:w="541" w:type="dxa"/>
          </w:tcPr>
          <w:p w:rsidR="00450427" w:rsidRPr="003829A2" w:rsidRDefault="00450427" w:rsidP="0045042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45042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Соревновательная подготовка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45042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45042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Приемные и переводные испытания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0427" w:rsidRPr="003829A2" w:rsidTr="005C0E7E">
        <w:trPr>
          <w:trHeight w:val="448"/>
        </w:trPr>
        <w:tc>
          <w:tcPr>
            <w:tcW w:w="541" w:type="dxa"/>
          </w:tcPr>
          <w:p w:rsidR="00450427" w:rsidRPr="003829A2" w:rsidRDefault="00450427" w:rsidP="0045042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0427" w:rsidRPr="003829A2" w:rsidTr="005C0E7E">
        <w:trPr>
          <w:trHeight w:val="367"/>
        </w:trPr>
        <w:tc>
          <w:tcPr>
            <w:tcW w:w="541" w:type="dxa"/>
          </w:tcPr>
          <w:p w:rsidR="00450427" w:rsidRPr="003829A2" w:rsidRDefault="00450427" w:rsidP="0045042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Врачебный и медицинский контроль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27" w:rsidRPr="003829A2" w:rsidTr="005C0E7E">
        <w:tc>
          <w:tcPr>
            <w:tcW w:w="3960" w:type="dxa"/>
            <w:gridSpan w:val="2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</w:tr>
    </w:tbl>
    <w:p w:rsidR="00450427" w:rsidRPr="003829A2" w:rsidRDefault="00450427" w:rsidP="0045042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590A" w:rsidRDefault="0090590A" w:rsidP="00C76E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590A" w:rsidRDefault="0090590A" w:rsidP="00C76E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0427" w:rsidRPr="00C76EDA" w:rsidRDefault="00450427" w:rsidP="00C76E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EDA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 ПЛАН</w:t>
      </w:r>
    </w:p>
    <w:p w:rsidR="00450427" w:rsidRPr="00C76EDA" w:rsidRDefault="00450427" w:rsidP="00C76E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EDA">
        <w:rPr>
          <w:rFonts w:ascii="Times New Roman" w:eastAsia="Times New Roman" w:hAnsi="Times New Roman" w:cs="Times New Roman"/>
          <w:sz w:val="28"/>
          <w:szCs w:val="28"/>
          <w:lang w:val="ru-RU"/>
        </w:rPr>
        <w:t>многолетней подготовки (в часах)</w:t>
      </w:r>
      <w:r w:rsidR="00C76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греко-римской борьбе </w:t>
      </w:r>
    </w:p>
    <w:p w:rsidR="00450427" w:rsidRPr="00C76EDA" w:rsidRDefault="00450427" w:rsidP="00C76E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МБОУ ДОД ДЮСШ № 2 на 2011-2012 учебный год </w:t>
      </w:r>
    </w:p>
    <w:tbl>
      <w:tblPr>
        <w:tblW w:w="8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419"/>
        <w:gridCol w:w="713"/>
        <w:gridCol w:w="713"/>
        <w:gridCol w:w="713"/>
        <w:gridCol w:w="713"/>
        <w:gridCol w:w="713"/>
        <w:gridCol w:w="713"/>
        <w:gridCol w:w="713"/>
      </w:tblGrid>
      <w:tr w:rsidR="00450427" w:rsidRPr="00883D0F" w:rsidTr="005C0E7E">
        <w:trPr>
          <w:cantSplit/>
          <w:trHeight w:val="345"/>
        </w:trPr>
        <w:tc>
          <w:tcPr>
            <w:tcW w:w="541" w:type="dxa"/>
            <w:vMerge w:val="restart"/>
          </w:tcPr>
          <w:p w:rsidR="00450427" w:rsidRPr="00C76EDA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9" w:type="dxa"/>
            <w:vMerge w:val="restart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4991" w:type="dxa"/>
            <w:gridSpan w:val="7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 подготовки и годы обучения</w:t>
            </w:r>
          </w:p>
        </w:tc>
      </w:tr>
      <w:tr w:rsidR="00450427" w:rsidRPr="003829A2" w:rsidTr="005C0E7E">
        <w:trPr>
          <w:cantSplit/>
          <w:trHeight w:val="210"/>
        </w:trPr>
        <w:tc>
          <w:tcPr>
            <w:tcW w:w="541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gridSpan w:val="3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2852" w:type="dxa"/>
            <w:gridSpan w:val="4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УТГ</w:t>
            </w:r>
          </w:p>
        </w:tc>
      </w:tr>
      <w:tr w:rsidR="00450427" w:rsidRPr="003829A2" w:rsidTr="005C0E7E">
        <w:trPr>
          <w:cantSplit/>
        </w:trPr>
        <w:tc>
          <w:tcPr>
            <w:tcW w:w="541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C76ED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C76ED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C76ED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450427" w:rsidRPr="003829A2" w:rsidTr="005C0E7E">
        <w:trPr>
          <w:trHeight w:val="562"/>
        </w:trPr>
        <w:tc>
          <w:tcPr>
            <w:tcW w:w="541" w:type="dxa"/>
          </w:tcPr>
          <w:p w:rsidR="00450427" w:rsidRPr="003829A2" w:rsidRDefault="00450427" w:rsidP="00C76ED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C76ED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подготовка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C76ED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Соревновательная подготовка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C76ED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C76ED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Приемные и переводные испытания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0427" w:rsidRPr="003829A2" w:rsidTr="005C0E7E">
        <w:trPr>
          <w:trHeight w:val="448"/>
        </w:trPr>
        <w:tc>
          <w:tcPr>
            <w:tcW w:w="541" w:type="dxa"/>
          </w:tcPr>
          <w:p w:rsidR="00450427" w:rsidRPr="003829A2" w:rsidRDefault="00450427" w:rsidP="00C76ED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0427" w:rsidRPr="003829A2" w:rsidTr="005C0E7E">
        <w:trPr>
          <w:trHeight w:val="367"/>
        </w:trPr>
        <w:tc>
          <w:tcPr>
            <w:tcW w:w="541" w:type="dxa"/>
          </w:tcPr>
          <w:p w:rsidR="00450427" w:rsidRPr="003829A2" w:rsidRDefault="00450427" w:rsidP="00C76EDA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Врачебный и медицинский контроль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0427" w:rsidRPr="003829A2" w:rsidTr="005C0E7E">
        <w:tc>
          <w:tcPr>
            <w:tcW w:w="3960" w:type="dxa"/>
            <w:gridSpan w:val="2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</w:tr>
    </w:tbl>
    <w:p w:rsidR="00450427" w:rsidRPr="003829A2" w:rsidRDefault="00450427" w:rsidP="0045042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3E55" w:rsidRDefault="00B83E55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0427" w:rsidRPr="00C76EDA" w:rsidRDefault="00450427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EDA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 ПЛАН</w:t>
      </w:r>
    </w:p>
    <w:p w:rsidR="00450427" w:rsidRPr="00C76EDA" w:rsidRDefault="00450427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EDA">
        <w:rPr>
          <w:rFonts w:ascii="Times New Roman" w:eastAsia="Times New Roman" w:hAnsi="Times New Roman" w:cs="Times New Roman"/>
          <w:sz w:val="28"/>
          <w:szCs w:val="28"/>
          <w:lang w:val="ru-RU"/>
        </w:rPr>
        <w:t>многолетней подготовки (в часах)</w:t>
      </w:r>
      <w:r w:rsidR="00C76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76EDA">
        <w:rPr>
          <w:rFonts w:ascii="Times New Roman" w:eastAsia="Times New Roman" w:hAnsi="Times New Roman" w:cs="Times New Roman"/>
          <w:sz w:val="28"/>
          <w:szCs w:val="28"/>
          <w:lang w:val="ru-RU"/>
        </w:rPr>
        <w:t>по тхэквондо</w:t>
      </w:r>
    </w:p>
    <w:p w:rsidR="00450427" w:rsidRPr="00C76EDA" w:rsidRDefault="00450427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6E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МБОУ ДОД ДЮСШ № 2 на 2011-2012 учебный год  </w:t>
      </w:r>
    </w:p>
    <w:tbl>
      <w:tblPr>
        <w:tblW w:w="96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419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450427" w:rsidRPr="00883D0F" w:rsidTr="005C0E7E">
        <w:trPr>
          <w:cantSplit/>
          <w:trHeight w:val="345"/>
        </w:trPr>
        <w:tc>
          <w:tcPr>
            <w:tcW w:w="541" w:type="dxa"/>
            <w:vMerge w:val="restart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9" w:type="dxa"/>
            <w:vMerge w:val="restart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704" w:type="dxa"/>
            <w:gridSpan w:val="8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 подготовки и годы обучения</w:t>
            </w:r>
          </w:p>
        </w:tc>
      </w:tr>
      <w:tr w:rsidR="00450427" w:rsidRPr="003829A2" w:rsidTr="005C0E7E">
        <w:trPr>
          <w:cantSplit/>
          <w:trHeight w:val="210"/>
        </w:trPr>
        <w:tc>
          <w:tcPr>
            <w:tcW w:w="541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gridSpan w:val="3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3565" w:type="dxa"/>
            <w:gridSpan w:val="5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УТГ</w:t>
            </w:r>
          </w:p>
        </w:tc>
      </w:tr>
      <w:tr w:rsidR="00450427" w:rsidRPr="003829A2" w:rsidTr="005C0E7E">
        <w:trPr>
          <w:cantSplit/>
        </w:trPr>
        <w:tc>
          <w:tcPr>
            <w:tcW w:w="541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450427" w:rsidRPr="003829A2" w:rsidTr="005C0E7E">
        <w:trPr>
          <w:trHeight w:val="407"/>
        </w:trPr>
        <w:tc>
          <w:tcPr>
            <w:tcW w:w="541" w:type="dxa"/>
            <w:tcBorders>
              <w:bottom w:val="single" w:sz="4" w:space="0" w:color="auto"/>
            </w:tcBorders>
          </w:tcPr>
          <w:p w:rsidR="00450427" w:rsidRPr="003829A2" w:rsidRDefault="00450427" w:rsidP="00D723C4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450427" w:rsidRPr="003829A2" w:rsidTr="005C0E7E">
        <w:trPr>
          <w:trHeight w:val="407"/>
        </w:trPr>
        <w:tc>
          <w:tcPr>
            <w:tcW w:w="541" w:type="dxa"/>
            <w:tcBorders>
              <w:bottom w:val="single" w:sz="4" w:space="0" w:color="auto"/>
            </w:tcBorders>
          </w:tcPr>
          <w:p w:rsidR="00450427" w:rsidRPr="003829A2" w:rsidRDefault="00450427" w:rsidP="00D723C4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контрольно-переводных нормативов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Контрольные, классификационные соревнования, тестирование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Врачебный контроль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427" w:rsidRPr="003829A2" w:rsidTr="005C0E7E">
        <w:trPr>
          <w:trHeight w:val="448"/>
        </w:trPr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50427" w:rsidRPr="003829A2" w:rsidTr="005C0E7E">
        <w:tc>
          <w:tcPr>
            <w:tcW w:w="3960" w:type="dxa"/>
            <w:gridSpan w:val="2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828</w:t>
            </w:r>
          </w:p>
        </w:tc>
      </w:tr>
    </w:tbl>
    <w:p w:rsidR="00450427" w:rsidRPr="003829A2" w:rsidRDefault="00450427" w:rsidP="0045042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3E55" w:rsidRDefault="00B83E55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0427" w:rsidRPr="00D723C4" w:rsidRDefault="00450427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23C4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 ПЛАН</w:t>
      </w:r>
    </w:p>
    <w:p w:rsidR="00450427" w:rsidRPr="00D723C4" w:rsidRDefault="00450427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23C4">
        <w:rPr>
          <w:rFonts w:ascii="Times New Roman" w:eastAsia="Times New Roman" w:hAnsi="Times New Roman" w:cs="Times New Roman"/>
          <w:sz w:val="28"/>
          <w:szCs w:val="28"/>
          <w:lang w:val="ru-RU"/>
        </w:rPr>
        <w:t>многолетней подготовки (в часах)</w:t>
      </w:r>
      <w:r w:rsidR="00D723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23C4">
        <w:rPr>
          <w:rFonts w:ascii="Times New Roman" w:eastAsia="Times New Roman" w:hAnsi="Times New Roman" w:cs="Times New Roman"/>
          <w:sz w:val="28"/>
          <w:szCs w:val="28"/>
          <w:lang w:val="ru-RU"/>
        </w:rPr>
        <w:t>по хоккею на траве</w:t>
      </w:r>
    </w:p>
    <w:p w:rsidR="00450427" w:rsidRPr="00D723C4" w:rsidRDefault="00450427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23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МБОУ ДОД ДЮСШ № 2 на 2011-2012 учебный год </w:t>
      </w:r>
    </w:p>
    <w:tbl>
      <w:tblPr>
        <w:tblW w:w="96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419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450427" w:rsidRPr="00883D0F" w:rsidTr="005C0E7E">
        <w:trPr>
          <w:cantSplit/>
          <w:trHeight w:val="345"/>
        </w:trPr>
        <w:tc>
          <w:tcPr>
            <w:tcW w:w="541" w:type="dxa"/>
            <w:vMerge w:val="restart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9" w:type="dxa"/>
            <w:vMerge w:val="restart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704" w:type="dxa"/>
            <w:gridSpan w:val="8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 подготовки и годы обучения</w:t>
            </w:r>
          </w:p>
        </w:tc>
      </w:tr>
      <w:tr w:rsidR="00450427" w:rsidRPr="003829A2" w:rsidTr="005C0E7E">
        <w:trPr>
          <w:cantSplit/>
          <w:trHeight w:val="210"/>
        </w:trPr>
        <w:tc>
          <w:tcPr>
            <w:tcW w:w="541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gridSpan w:val="3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3565" w:type="dxa"/>
            <w:gridSpan w:val="5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УТГ</w:t>
            </w:r>
          </w:p>
        </w:tc>
      </w:tr>
      <w:tr w:rsidR="00450427" w:rsidRPr="003829A2" w:rsidTr="005C0E7E">
        <w:trPr>
          <w:cantSplit/>
        </w:trPr>
        <w:tc>
          <w:tcPr>
            <w:tcW w:w="541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50427" w:rsidRPr="003829A2" w:rsidTr="005C0E7E">
        <w:trPr>
          <w:trHeight w:val="271"/>
        </w:trPr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50427" w:rsidRPr="003829A2" w:rsidTr="005C0E7E">
        <w:trPr>
          <w:trHeight w:val="298"/>
        </w:trPr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50427" w:rsidRPr="003829A2" w:rsidTr="005C0E7E">
        <w:trPr>
          <w:trHeight w:val="240"/>
        </w:trPr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Соревновательная подготовка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0427" w:rsidRPr="003829A2" w:rsidTr="005C0E7E"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Текущие и контрольные испытания, переводные экзамены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0427" w:rsidRPr="003829A2" w:rsidTr="005C0E7E">
        <w:trPr>
          <w:trHeight w:val="448"/>
        </w:trPr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0427" w:rsidRPr="003829A2" w:rsidTr="005C0E7E">
        <w:trPr>
          <w:trHeight w:val="367"/>
        </w:trPr>
        <w:tc>
          <w:tcPr>
            <w:tcW w:w="541" w:type="dxa"/>
          </w:tcPr>
          <w:p w:rsidR="00450427" w:rsidRPr="003829A2" w:rsidRDefault="00450427" w:rsidP="00D723C4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450427" w:rsidRPr="003829A2" w:rsidRDefault="00450427" w:rsidP="005C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Медицинские обследования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0427" w:rsidRPr="003829A2" w:rsidTr="005C0E7E">
        <w:tc>
          <w:tcPr>
            <w:tcW w:w="3960" w:type="dxa"/>
            <w:gridSpan w:val="2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713" w:type="dxa"/>
          </w:tcPr>
          <w:p w:rsidR="00450427" w:rsidRPr="003829A2" w:rsidRDefault="00450427" w:rsidP="005C0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828</w:t>
            </w:r>
          </w:p>
        </w:tc>
      </w:tr>
    </w:tbl>
    <w:p w:rsidR="00450427" w:rsidRPr="003829A2" w:rsidRDefault="00450427" w:rsidP="0045042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3E55" w:rsidRDefault="00B83E55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29A2" w:rsidRPr="00D723C4" w:rsidRDefault="003829A2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23C4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 ПЛАН</w:t>
      </w:r>
    </w:p>
    <w:p w:rsidR="003829A2" w:rsidRPr="00D723C4" w:rsidRDefault="003829A2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23C4">
        <w:rPr>
          <w:rFonts w:ascii="Times New Roman" w:eastAsia="Times New Roman" w:hAnsi="Times New Roman" w:cs="Times New Roman"/>
          <w:sz w:val="28"/>
          <w:szCs w:val="28"/>
          <w:lang w:val="ru-RU"/>
        </w:rPr>
        <w:t>многолетней подготовки (в часах)</w:t>
      </w:r>
      <w:r w:rsidR="00D723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23C4">
        <w:rPr>
          <w:rFonts w:ascii="Times New Roman" w:eastAsia="Times New Roman" w:hAnsi="Times New Roman" w:cs="Times New Roman"/>
          <w:sz w:val="28"/>
          <w:szCs w:val="28"/>
          <w:lang w:val="ru-RU"/>
        </w:rPr>
        <w:t>по футболу</w:t>
      </w:r>
    </w:p>
    <w:p w:rsidR="003829A2" w:rsidRPr="00D723C4" w:rsidRDefault="003829A2" w:rsidP="00D723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23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МБОУ ДОД ДЮСШ № 2 на 2011-2012 учебный год 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478"/>
        <w:gridCol w:w="3021"/>
        <w:gridCol w:w="630"/>
        <w:gridCol w:w="630"/>
        <w:gridCol w:w="630"/>
        <w:gridCol w:w="630"/>
        <w:gridCol w:w="630"/>
        <w:gridCol w:w="630"/>
        <w:gridCol w:w="639"/>
        <w:gridCol w:w="812"/>
      </w:tblGrid>
      <w:tr w:rsidR="003829A2" w:rsidRPr="00883D0F" w:rsidTr="005C0E7E">
        <w:trPr>
          <w:cantSplit/>
          <w:trHeight w:val="345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829A2" w:rsidRPr="003829A2" w:rsidRDefault="003829A2" w:rsidP="005C0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 подготовки и годы обучения</w:t>
            </w:r>
          </w:p>
        </w:tc>
      </w:tr>
      <w:tr w:rsidR="003829A2" w:rsidRPr="003829A2" w:rsidTr="005C0E7E">
        <w:trPr>
          <w:cantSplit/>
          <w:trHeight w:val="21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УТГ</w:t>
            </w:r>
          </w:p>
        </w:tc>
      </w:tr>
      <w:tr w:rsidR="003829A2" w:rsidRPr="003829A2" w:rsidTr="005C0E7E">
        <w:trPr>
          <w:cantSplit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9A2" w:rsidRPr="003829A2" w:rsidTr="005C0E7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3829A2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29A2" w:rsidRPr="003829A2" w:rsidTr="005C0E7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3829A2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3829A2" w:rsidRPr="003829A2" w:rsidTr="005C0E7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3829A2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29A2" w:rsidRPr="003829A2" w:rsidTr="005C0E7E">
        <w:trPr>
          <w:trHeight w:val="27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3829A2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829A2" w:rsidRPr="003829A2" w:rsidTr="005C0E7E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3829A2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Тактическая подготовка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29A2" w:rsidRPr="003829A2" w:rsidTr="005C0E7E">
        <w:trPr>
          <w:trHeight w:val="2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3829A2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 и тренировочные игры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829A2" w:rsidRPr="003829A2" w:rsidTr="005C0E7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3829A2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829A2" w:rsidRPr="003829A2" w:rsidTr="005C0E7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3829A2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29A2" w:rsidRPr="003829A2" w:rsidTr="005C0E7E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3829A2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к сдаче, сдача контрольных нормативов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29A2" w:rsidRPr="003829A2" w:rsidTr="005C0E7E"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3829A2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обследования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9A2" w:rsidRPr="003829A2" w:rsidTr="005C0E7E"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9A2" w:rsidRPr="003829A2" w:rsidRDefault="003829A2" w:rsidP="005C0E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828</w:t>
            </w:r>
          </w:p>
        </w:tc>
      </w:tr>
    </w:tbl>
    <w:p w:rsidR="00450427" w:rsidRPr="003829A2" w:rsidRDefault="00450427" w:rsidP="0045042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29A2" w:rsidRPr="003829A2" w:rsidRDefault="003829A2" w:rsidP="0045042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590A" w:rsidRDefault="0090590A" w:rsidP="00D723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29A2" w:rsidRPr="00D723C4" w:rsidRDefault="003829A2" w:rsidP="00D723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23C4">
        <w:rPr>
          <w:rFonts w:ascii="Times New Roman" w:hAnsi="Times New Roman" w:cs="Times New Roman"/>
          <w:sz w:val="28"/>
          <w:szCs w:val="28"/>
          <w:lang w:val="ru-RU"/>
        </w:rPr>
        <w:t>УЧЕБНЫЙ ПЛАН</w:t>
      </w:r>
    </w:p>
    <w:p w:rsidR="003829A2" w:rsidRPr="00D723C4" w:rsidRDefault="003829A2" w:rsidP="00D723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23C4">
        <w:rPr>
          <w:rFonts w:ascii="Times New Roman" w:hAnsi="Times New Roman" w:cs="Times New Roman"/>
          <w:sz w:val="28"/>
          <w:szCs w:val="28"/>
          <w:lang w:val="ru-RU"/>
        </w:rPr>
        <w:t>многолетней подготовки (в часах)</w:t>
      </w:r>
      <w:r w:rsidR="00D72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23C4">
        <w:rPr>
          <w:rFonts w:ascii="Times New Roman" w:hAnsi="Times New Roman" w:cs="Times New Roman"/>
          <w:sz w:val="28"/>
          <w:szCs w:val="28"/>
          <w:lang w:val="ru-RU"/>
        </w:rPr>
        <w:t>по теннису</w:t>
      </w:r>
    </w:p>
    <w:p w:rsidR="003829A2" w:rsidRPr="00D723C4" w:rsidRDefault="003829A2" w:rsidP="00D723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23C4">
        <w:rPr>
          <w:rFonts w:ascii="Times New Roman" w:hAnsi="Times New Roman" w:cs="Times New Roman"/>
          <w:sz w:val="28"/>
          <w:szCs w:val="28"/>
          <w:lang w:val="ru-RU"/>
        </w:rPr>
        <w:t xml:space="preserve">в МБОУ ДОД ДЮСШ № 2 на 2011-2012 учебный год </w:t>
      </w:r>
    </w:p>
    <w:tbl>
      <w:tblPr>
        <w:tblW w:w="8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419"/>
        <w:gridCol w:w="713"/>
        <w:gridCol w:w="713"/>
        <w:gridCol w:w="713"/>
        <w:gridCol w:w="713"/>
        <w:gridCol w:w="713"/>
        <w:gridCol w:w="713"/>
        <w:gridCol w:w="713"/>
      </w:tblGrid>
      <w:tr w:rsidR="003829A2" w:rsidRPr="00883D0F" w:rsidTr="005C0E7E">
        <w:trPr>
          <w:cantSplit/>
          <w:trHeight w:val="345"/>
        </w:trPr>
        <w:tc>
          <w:tcPr>
            <w:tcW w:w="541" w:type="dxa"/>
            <w:vMerge w:val="restart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9" w:type="dxa"/>
            <w:vMerge w:val="restart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4991" w:type="dxa"/>
            <w:gridSpan w:val="7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подготовки и годы обучения</w:t>
            </w:r>
          </w:p>
        </w:tc>
      </w:tr>
      <w:tr w:rsidR="003829A2" w:rsidRPr="003829A2" w:rsidTr="005C0E7E">
        <w:trPr>
          <w:cantSplit/>
          <w:trHeight w:val="210"/>
        </w:trPr>
        <w:tc>
          <w:tcPr>
            <w:tcW w:w="541" w:type="dxa"/>
            <w:vMerge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  <w:vMerge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gridSpan w:val="3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2852" w:type="dxa"/>
            <w:gridSpan w:val="4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</w:tr>
      <w:tr w:rsidR="003829A2" w:rsidRPr="003829A2" w:rsidTr="005C0E7E">
        <w:trPr>
          <w:cantSplit/>
        </w:trPr>
        <w:tc>
          <w:tcPr>
            <w:tcW w:w="541" w:type="dxa"/>
            <w:vMerge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9A2" w:rsidRPr="003829A2" w:rsidTr="005C0E7E">
        <w:tc>
          <w:tcPr>
            <w:tcW w:w="541" w:type="dxa"/>
          </w:tcPr>
          <w:p w:rsidR="003829A2" w:rsidRPr="003829A2" w:rsidRDefault="003829A2" w:rsidP="00D723C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829A2" w:rsidRPr="003829A2" w:rsidRDefault="003829A2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29A2" w:rsidRPr="003829A2" w:rsidTr="005C0E7E">
        <w:tc>
          <w:tcPr>
            <w:tcW w:w="541" w:type="dxa"/>
          </w:tcPr>
          <w:p w:rsidR="003829A2" w:rsidRPr="003829A2" w:rsidRDefault="003829A2" w:rsidP="00D723C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829A2" w:rsidRPr="003829A2" w:rsidRDefault="003829A2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3829A2" w:rsidRPr="003829A2" w:rsidTr="005C0E7E">
        <w:tc>
          <w:tcPr>
            <w:tcW w:w="541" w:type="dxa"/>
          </w:tcPr>
          <w:p w:rsidR="003829A2" w:rsidRPr="003829A2" w:rsidRDefault="003829A2" w:rsidP="00D723C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829A2" w:rsidRPr="003829A2" w:rsidRDefault="003829A2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Технико-практическая подготовка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3829A2" w:rsidRPr="003829A2" w:rsidTr="005C0E7E">
        <w:trPr>
          <w:trHeight w:val="271"/>
        </w:trPr>
        <w:tc>
          <w:tcPr>
            <w:tcW w:w="541" w:type="dxa"/>
          </w:tcPr>
          <w:p w:rsidR="003829A2" w:rsidRPr="003829A2" w:rsidRDefault="003829A2" w:rsidP="00D723C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829A2" w:rsidRPr="003829A2" w:rsidRDefault="003829A2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29A2" w:rsidRPr="003829A2" w:rsidTr="005C0E7E">
        <w:trPr>
          <w:trHeight w:val="298"/>
        </w:trPr>
        <w:tc>
          <w:tcPr>
            <w:tcW w:w="541" w:type="dxa"/>
          </w:tcPr>
          <w:p w:rsidR="003829A2" w:rsidRPr="003829A2" w:rsidRDefault="003829A2" w:rsidP="00D723C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829A2" w:rsidRPr="003829A2" w:rsidRDefault="003829A2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Контрольно-переводные испытания 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9A2" w:rsidRPr="003829A2" w:rsidTr="005C0E7E">
        <w:trPr>
          <w:trHeight w:val="240"/>
        </w:trPr>
        <w:tc>
          <w:tcPr>
            <w:tcW w:w="541" w:type="dxa"/>
          </w:tcPr>
          <w:p w:rsidR="003829A2" w:rsidRPr="003829A2" w:rsidRDefault="003829A2" w:rsidP="00D723C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829A2" w:rsidRPr="003829A2" w:rsidRDefault="003829A2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Соревновательная деятельность 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29A2" w:rsidRPr="003829A2" w:rsidTr="005C0E7E">
        <w:tc>
          <w:tcPr>
            <w:tcW w:w="541" w:type="dxa"/>
          </w:tcPr>
          <w:p w:rsidR="003829A2" w:rsidRPr="003829A2" w:rsidRDefault="003829A2" w:rsidP="00D723C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829A2" w:rsidRPr="003829A2" w:rsidRDefault="003829A2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29A2" w:rsidRPr="003829A2" w:rsidTr="005C0E7E">
        <w:tc>
          <w:tcPr>
            <w:tcW w:w="541" w:type="dxa"/>
          </w:tcPr>
          <w:p w:rsidR="003829A2" w:rsidRPr="003829A2" w:rsidRDefault="003829A2" w:rsidP="00D723C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829A2" w:rsidRPr="003829A2" w:rsidRDefault="003829A2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29A2" w:rsidRPr="003829A2" w:rsidTr="005C0E7E">
        <w:tc>
          <w:tcPr>
            <w:tcW w:w="541" w:type="dxa"/>
          </w:tcPr>
          <w:p w:rsidR="003829A2" w:rsidRPr="003829A2" w:rsidRDefault="003829A2" w:rsidP="00D723C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829A2" w:rsidRPr="003829A2" w:rsidRDefault="003829A2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обследования 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29A2" w:rsidRPr="003829A2" w:rsidTr="005C0E7E">
        <w:tc>
          <w:tcPr>
            <w:tcW w:w="3960" w:type="dxa"/>
            <w:gridSpan w:val="2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713" w:type="dxa"/>
          </w:tcPr>
          <w:p w:rsidR="003829A2" w:rsidRPr="003829A2" w:rsidRDefault="003829A2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A2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</w:tr>
    </w:tbl>
    <w:p w:rsidR="003829A2" w:rsidRPr="003829A2" w:rsidRDefault="003829A2" w:rsidP="0045042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847" w:rsidRDefault="00450427" w:rsidP="00450427">
      <w:pPr>
        <w:pStyle w:val="af4"/>
        <w:ind w:firstLine="708"/>
        <w:jc w:val="both"/>
        <w:rPr>
          <w:b/>
          <w:i/>
          <w:sz w:val="24"/>
        </w:rPr>
      </w:pPr>
      <w:r w:rsidRPr="009010B9">
        <w:rPr>
          <w:sz w:val="28"/>
          <w:szCs w:val="28"/>
        </w:rPr>
        <w:t>Особенностями учебно</w:t>
      </w:r>
      <w:r>
        <w:rPr>
          <w:sz w:val="28"/>
          <w:szCs w:val="28"/>
        </w:rPr>
        <w:t>-</w:t>
      </w:r>
      <w:r w:rsidRPr="009010B9">
        <w:rPr>
          <w:sz w:val="28"/>
          <w:szCs w:val="28"/>
        </w:rPr>
        <w:t>методического обеспечения образовательного процесса является применение тренерами</w:t>
      </w:r>
      <w:r>
        <w:rPr>
          <w:sz w:val="28"/>
          <w:szCs w:val="28"/>
        </w:rPr>
        <w:t>-</w:t>
      </w:r>
      <w:r w:rsidRPr="009010B9">
        <w:rPr>
          <w:sz w:val="28"/>
          <w:szCs w:val="28"/>
        </w:rPr>
        <w:t>преподавателями воспитательных,</w:t>
      </w:r>
      <w:r>
        <w:rPr>
          <w:sz w:val="28"/>
          <w:szCs w:val="28"/>
        </w:rPr>
        <w:t xml:space="preserve"> </w:t>
      </w:r>
      <w:r w:rsidRPr="009010B9">
        <w:rPr>
          <w:sz w:val="28"/>
          <w:szCs w:val="28"/>
        </w:rPr>
        <w:t xml:space="preserve">здоровьесберегающих, игровых технологий и технологии  </w:t>
      </w:r>
      <w:r>
        <w:rPr>
          <w:sz w:val="28"/>
          <w:szCs w:val="28"/>
        </w:rPr>
        <w:t>с</w:t>
      </w:r>
      <w:r w:rsidRPr="009010B9">
        <w:rPr>
          <w:sz w:val="28"/>
          <w:szCs w:val="28"/>
        </w:rPr>
        <w:t>отрудничества.</w:t>
      </w:r>
    </w:p>
    <w:p w:rsidR="00AB7847" w:rsidRDefault="00AB7847" w:rsidP="002B69FA">
      <w:pPr>
        <w:pStyle w:val="af4"/>
        <w:ind w:firstLine="708"/>
        <w:jc w:val="both"/>
        <w:rPr>
          <w:b/>
          <w:i/>
          <w:sz w:val="24"/>
        </w:rPr>
      </w:pPr>
    </w:p>
    <w:p w:rsidR="00AB7847" w:rsidRDefault="00AB7847" w:rsidP="002B69FA">
      <w:pPr>
        <w:pStyle w:val="af4"/>
        <w:ind w:firstLine="708"/>
        <w:jc w:val="both"/>
        <w:rPr>
          <w:b/>
          <w:i/>
          <w:sz w:val="24"/>
        </w:rPr>
      </w:pPr>
    </w:p>
    <w:p w:rsidR="00AB7847" w:rsidRDefault="00AB7847" w:rsidP="002B69FA">
      <w:pPr>
        <w:pStyle w:val="af4"/>
        <w:ind w:firstLine="708"/>
        <w:jc w:val="both"/>
        <w:rPr>
          <w:b/>
          <w:i/>
          <w:sz w:val="24"/>
        </w:rPr>
      </w:pPr>
    </w:p>
    <w:p w:rsidR="00AB7847" w:rsidRDefault="00AB7847" w:rsidP="002B69FA">
      <w:pPr>
        <w:pStyle w:val="af4"/>
        <w:ind w:firstLine="708"/>
        <w:jc w:val="both"/>
        <w:rPr>
          <w:b/>
          <w:i/>
          <w:sz w:val="24"/>
        </w:rPr>
      </w:pPr>
    </w:p>
    <w:p w:rsidR="00AB7847" w:rsidRDefault="00AB7847" w:rsidP="002B69FA">
      <w:pPr>
        <w:pStyle w:val="af4"/>
        <w:ind w:firstLine="708"/>
        <w:jc w:val="both"/>
        <w:rPr>
          <w:b/>
          <w:i/>
          <w:sz w:val="24"/>
        </w:rPr>
      </w:pPr>
    </w:p>
    <w:p w:rsidR="00AB7847" w:rsidRDefault="00AB7847" w:rsidP="002B69FA">
      <w:pPr>
        <w:pStyle w:val="af4"/>
        <w:ind w:firstLine="708"/>
        <w:jc w:val="both"/>
        <w:rPr>
          <w:b/>
          <w:i/>
          <w:sz w:val="24"/>
        </w:rPr>
      </w:pPr>
    </w:p>
    <w:p w:rsidR="00AB7847" w:rsidRDefault="00AB7847" w:rsidP="002B69FA">
      <w:pPr>
        <w:pStyle w:val="af4"/>
        <w:ind w:firstLine="708"/>
        <w:jc w:val="both"/>
        <w:rPr>
          <w:b/>
          <w:i/>
          <w:sz w:val="24"/>
        </w:rPr>
      </w:pPr>
    </w:p>
    <w:p w:rsidR="00AB7847" w:rsidRDefault="00AB7847" w:rsidP="002B69FA">
      <w:pPr>
        <w:pStyle w:val="af4"/>
        <w:ind w:firstLine="708"/>
        <w:jc w:val="both"/>
        <w:rPr>
          <w:b/>
          <w:i/>
          <w:sz w:val="24"/>
        </w:rPr>
      </w:pPr>
    </w:p>
    <w:p w:rsidR="00AD11FD" w:rsidRDefault="00AD11FD" w:rsidP="002B69FA">
      <w:pPr>
        <w:pStyle w:val="af4"/>
        <w:ind w:firstLine="708"/>
        <w:jc w:val="center"/>
        <w:rPr>
          <w:b/>
          <w:sz w:val="28"/>
          <w:szCs w:val="28"/>
        </w:rPr>
      </w:pPr>
      <w:r w:rsidRPr="00D83D89">
        <w:rPr>
          <w:b/>
          <w:sz w:val="28"/>
          <w:szCs w:val="28"/>
        </w:rPr>
        <w:lastRenderedPageBreak/>
        <w:t>Порядок зачисления</w:t>
      </w:r>
      <w:r w:rsidR="00D6749A">
        <w:rPr>
          <w:b/>
          <w:sz w:val="28"/>
          <w:szCs w:val="28"/>
        </w:rPr>
        <w:t>, перевода и отчисления</w:t>
      </w:r>
      <w:r w:rsidRPr="00D83D89">
        <w:rPr>
          <w:b/>
          <w:sz w:val="28"/>
          <w:szCs w:val="28"/>
        </w:rPr>
        <w:t xml:space="preserve"> </w:t>
      </w:r>
      <w:r w:rsidR="00931E9F">
        <w:rPr>
          <w:b/>
          <w:sz w:val="28"/>
          <w:szCs w:val="28"/>
        </w:rPr>
        <w:t>учащихся</w:t>
      </w:r>
    </w:p>
    <w:p w:rsidR="00931E9F" w:rsidRPr="00D83D89" w:rsidRDefault="00931E9F" w:rsidP="002B69FA">
      <w:pPr>
        <w:pStyle w:val="af4"/>
        <w:ind w:firstLine="708"/>
        <w:jc w:val="center"/>
        <w:rPr>
          <w:sz w:val="28"/>
          <w:szCs w:val="28"/>
        </w:rPr>
      </w:pPr>
    </w:p>
    <w:p w:rsidR="00931E9F" w:rsidRDefault="00D83D89" w:rsidP="002B69FA">
      <w:pPr>
        <w:pStyle w:val="2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E9F">
        <w:rPr>
          <w:rFonts w:ascii="Times New Roman" w:eastAsia="Times New Roman" w:hAnsi="Times New Roman" w:cs="Times New Roman"/>
          <w:sz w:val="28"/>
          <w:szCs w:val="28"/>
          <w:lang w:val="ru-RU"/>
        </w:rPr>
        <w:t>Минимальный возраст зачисления детей в спортивную школу по видам спорта  определяется в соответствии с нормативно-правовыми актами, регулирующими деятельность учреждений физкультурно-спортивной направленности и составляет</w:t>
      </w:r>
      <w:r w:rsidR="00931E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31E9F" w:rsidRDefault="00931E9F" w:rsidP="002B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тхэквондо</w:t>
      </w:r>
      <w:r w:rsidR="00F67489">
        <w:rPr>
          <w:rFonts w:ascii="Times New Roman" w:hAnsi="Times New Roman" w:cs="Times New Roman"/>
          <w:sz w:val="28"/>
          <w:szCs w:val="28"/>
          <w:lang w:val="ru-RU"/>
        </w:rPr>
        <w:t xml:space="preserve"> – 8 лет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31E9F" w:rsidRDefault="00931E9F" w:rsidP="002B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67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греко-римская борьба</w:t>
      </w:r>
      <w:r w:rsidR="00F67489">
        <w:rPr>
          <w:rFonts w:ascii="Times New Roman" w:hAnsi="Times New Roman" w:cs="Times New Roman"/>
          <w:sz w:val="28"/>
          <w:szCs w:val="28"/>
          <w:lang w:val="ru-RU"/>
        </w:rPr>
        <w:t xml:space="preserve"> – 10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931E9F" w:rsidRDefault="00931E9F" w:rsidP="002B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бокс</w:t>
      </w:r>
      <w:r w:rsidR="00F67489">
        <w:rPr>
          <w:rFonts w:ascii="Times New Roman" w:hAnsi="Times New Roman" w:cs="Times New Roman"/>
          <w:sz w:val="28"/>
          <w:szCs w:val="28"/>
          <w:lang w:val="ru-RU"/>
        </w:rPr>
        <w:t xml:space="preserve"> – 10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931E9F" w:rsidRDefault="00931E9F" w:rsidP="002B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хоккей на траве</w:t>
      </w:r>
      <w:r w:rsidR="00F67489">
        <w:rPr>
          <w:rFonts w:ascii="Times New Roman" w:hAnsi="Times New Roman" w:cs="Times New Roman"/>
          <w:sz w:val="28"/>
          <w:szCs w:val="28"/>
          <w:lang w:val="ru-RU"/>
        </w:rPr>
        <w:t xml:space="preserve"> – 9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931E9F" w:rsidRDefault="00931E9F" w:rsidP="002B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теннис</w:t>
      </w:r>
      <w:r w:rsidR="00F67489">
        <w:rPr>
          <w:rFonts w:ascii="Times New Roman" w:hAnsi="Times New Roman" w:cs="Times New Roman"/>
          <w:sz w:val="28"/>
          <w:szCs w:val="28"/>
          <w:lang w:val="ru-RU"/>
        </w:rPr>
        <w:t xml:space="preserve"> – 7 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931E9F" w:rsidRPr="00BC0510" w:rsidRDefault="00931E9F" w:rsidP="002B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футбол</w:t>
      </w:r>
      <w:r w:rsidR="00F67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94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67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94F">
        <w:rPr>
          <w:rFonts w:ascii="Times New Roman" w:hAnsi="Times New Roman" w:cs="Times New Roman"/>
          <w:sz w:val="28"/>
          <w:szCs w:val="28"/>
          <w:lang w:val="ru-RU"/>
        </w:rPr>
        <w:t>8 лет</w:t>
      </w:r>
      <w:r w:rsidRPr="00BC051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83D89" w:rsidRPr="00420EB6" w:rsidRDefault="00D83D89" w:rsidP="002B69FA">
      <w:pPr>
        <w:pStyle w:val="2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E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39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Максимальный возраст занимающихся 18 лет. </w:t>
      </w:r>
      <w:r w:rsidRPr="00420E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Выпускники Учреждения при наличии первого спортивного разряда могут продолжить занятия в учебно-тренировочных группах 5 года обучения до 20 лет включительно. </w:t>
      </w:r>
    </w:p>
    <w:p w:rsidR="001B394F" w:rsidRDefault="001B394F" w:rsidP="002B69FA">
      <w:pPr>
        <w:pStyle w:val="2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3D89" w:rsidRDefault="00D83D89" w:rsidP="002B69FA">
      <w:pPr>
        <w:pStyle w:val="2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E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Зачисление учащихся производится приказом директора Учреждения на основании заявления о зачислении по форме, установленной Учреждением, копии свидетельства о рождении и медицинской справки лечебного учреждения о состоянии здоровья учащегося. </w:t>
      </w:r>
    </w:p>
    <w:p w:rsidR="001B394F" w:rsidRPr="00931E9F" w:rsidRDefault="001B394F" w:rsidP="002B69FA">
      <w:pPr>
        <w:pStyle w:val="2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3D89" w:rsidRPr="00931E9F" w:rsidRDefault="00D83D89" w:rsidP="002B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E9F">
        <w:rPr>
          <w:rFonts w:ascii="Times New Roman" w:eastAsia="Times New Roman" w:hAnsi="Times New Roman" w:cs="Times New Roman"/>
          <w:sz w:val="28"/>
          <w:szCs w:val="28"/>
          <w:lang w:val="ru-RU"/>
        </w:rPr>
        <w:t>В приеме в Учреждение может быть отказано в следующих случаях:</w:t>
      </w:r>
    </w:p>
    <w:p w:rsidR="00D83D89" w:rsidRPr="00931E9F" w:rsidRDefault="00D83D89" w:rsidP="002B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E9F">
        <w:rPr>
          <w:rFonts w:ascii="Times New Roman" w:eastAsia="Times New Roman" w:hAnsi="Times New Roman" w:cs="Times New Roman"/>
          <w:sz w:val="28"/>
          <w:szCs w:val="28"/>
          <w:lang w:val="ru-RU"/>
        </w:rPr>
        <w:t>- при наличии медицинского заключения о состоянии здоровья ребенка, препятствующего пребыванию в Учреждении;</w:t>
      </w:r>
    </w:p>
    <w:p w:rsidR="00D83D89" w:rsidRPr="00931E9F" w:rsidRDefault="00D83D89" w:rsidP="002B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E9F">
        <w:rPr>
          <w:rFonts w:ascii="Times New Roman" w:eastAsia="Times New Roman" w:hAnsi="Times New Roman" w:cs="Times New Roman"/>
          <w:sz w:val="28"/>
          <w:szCs w:val="28"/>
          <w:lang w:val="ru-RU"/>
        </w:rPr>
        <w:t>- при несоответствии поступающего возрастной группе;</w:t>
      </w:r>
    </w:p>
    <w:p w:rsidR="00D83D89" w:rsidRDefault="00D83D89" w:rsidP="002B69FA">
      <w:pPr>
        <w:pStyle w:val="af4"/>
        <w:ind w:firstLine="708"/>
        <w:jc w:val="both"/>
        <w:rPr>
          <w:sz w:val="28"/>
          <w:szCs w:val="28"/>
        </w:rPr>
      </w:pPr>
      <w:r w:rsidRPr="00931E9F">
        <w:rPr>
          <w:sz w:val="28"/>
          <w:szCs w:val="28"/>
        </w:rPr>
        <w:t>- при отсутствии свободных мест в группе.</w:t>
      </w:r>
    </w:p>
    <w:p w:rsidR="001B394F" w:rsidRPr="00931E9F" w:rsidRDefault="001B394F" w:rsidP="002B69FA">
      <w:pPr>
        <w:pStyle w:val="af4"/>
        <w:ind w:firstLine="708"/>
        <w:jc w:val="both"/>
        <w:rPr>
          <w:sz w:val="28"/>
          <w:szCs w:val="28"/>
        </w:rPr>
      </w:pPr>
    </w:p>
    <w:p w:rsidR="00AD11FD" w:rsidRPr="00540AA2" w:rsidRDefault="00AD11FD" w:rsidP="002B69FA">
      <w:pPr>
        <w:pStyle w:val="af4"/>
        <w:tabs>
          <w:tab w:val="left" w:pos="142"/>
        </w:tabs>
        <w:ind w:firstLine="567"/>
        <w:jc w:val="both"/>
        <w:rPr>
          <w:sz w:val="28"/>
          <w:szCs w:val="28"/>
        </w:rPr>
      </w:pPr>
      <w:r w:rsidRPr="00540AA2">
        <w:rPr>
          <w:sz w:val="28"/>
          <w:szCs w:val="28"/>
        </w:rPr>
        <w:t xml:space="preserve"> В группы начальной подготовки второго</w:t>
      </w:r>
      <w:r w:rsidR="00ED0BE5">
        <w:rPr>
          <w:sz w:val="28"/>
          <w:szCs w:val="28"/>
        </w:rPr>
        <w:t xml:space="preserve"> и третьего</w:t>
      </w:r>
      <w:r w:rsidRPr="00540AA2">
        <w:rPr>
          <w:sz w:val="28"/>
          <w:szCs w:val="28"/>
        </w:rPr>
        <w:t xml:space="preserve"> года обучения могут быть зачислены дети, не прошедшие обучение в группах начальной подготовки первого года обучения, предоставившие необходимые для поступления документы. Основанием для зачисления воспитанников в группы является</w:t>
      </w:r>
      <w:r w:rsidR="00540AA2">
        <w:rPr>
          <w:sz w:val="28"/>
          <w:szCs w:val="28"/>
        </w:rPr>
        <w:t xml:space="preserve"> протокол</w:t>
      </w:r>
      <w:r w:rsidRPr="00540AA2">
        <w:rPr>
          <w:sz w:val="28"/>
          <w:szCs w:val="28"/>
        </w:rPr>
        <w:t>, свидетельствующи</w:t>
      </w:r>
      <w:r w:rsidR="00540AA2">
        <w:rPr>
          <w:sz w:val="28"/>
          <w:szCs w:val="28"/>
        </w:rPr>
        <w:t>й</w:t>
      </w:r>
      <w:r w:rsidRPr="00540AA2">
        <w:rPr>
          <w:sz w:val="28"/>
          <w:szCs w:val="28"/>
        </w:rPr>
        <w:t xml:space="preserve"> о соответствии уровня развития физических качеств воспитанника требованиям комплектования групп.</w:t>
      </w:r>
    </w:p>
    <w:p w:rsidR="00AD11FD" w:rsidRPr="00540AA2" w:rsidRDefault="00AD11FD" w:rsidP="002B69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0A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учебно-тренировочный этап зачисляются только практически здоровые воспитанники,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учебными программами. </w:t>
      </w:r>
    </w:p>
    <w:p w:rsidR="0015393C" w:rsidRPr="0015393C" w:rsidRDefault="0015393C" w:rsidP="002B69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93C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Перевод воспитанников (в т.ч. досрочно) в группу следующего года обучения или этапа спортивной подготовки проводит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1539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решением Педагогического Совета по стажу занятий,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</w:t>
      </w:r>
      <w:r w:rsidRPr="001539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выполнении контрольных нормативов общей и специальной физической подготовки, а также </w:t>
      </w:r>
      <w:r w:rsidR="005637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наличии </w:t>
      </w:r>
      <w:r w:rsidRPr="001539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заключения врача (медицинской комиссии). </w:t>
      </w:r>
    </w:p>
    <w:p w:rsidR="00AD11FD" w:rsidRPr="00F52E08" w:rsidRDefault="003E01FD" w:rsidP="002B69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F52E0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случае не выполнения требований для зачисления на очередной год обучения учащиеся отчисляются из школы или переводятся на спортивно-оздоровительный этап подготовки по решению администрации школы на основании заявления тренера-преподавателя. Указанные учащиеся могут быть восстановлены на год обучения, с которого они были переведены или отчислены при условии выполнения установленных требований со следующего учебного года или при условии выполнения разрядных требований в течение учебного года.</w:t>
      </w:r>
    </w:p>
    <w:p w:rsidR="00F52E08" w:rsidRPr="00F52E08" w:rsidRDefault="00F52E08" w:rsidP="002B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E08">
        <w:rPr>
          <w:rFonts w:ascii="Times New Roman" w:eastAsia="Times New Roman" w:hAnsi="Times New Roman" w:cs="Times New Roman"/>
          <w:sz w:val="28"/>
          <w:szCs w:val="28"/>
          <w:lang w:val="ru-RU"/>
        </w:rPr>
        <w:t>Отчисление обучающихся из Учреждения производится на основании приказа директора в следующих случаях:</w:t>
      </w:r>
    </w:p>
    <w:p w:rsidR="00F52E08" w:rsidRPr="00F52E08" w:rsidRDefault="00F52E08" w:rsidP="002B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E08">
        <w:rPr>
          <w:rFonts w:ascii="Times New Roman" w:eastAsia="Times New Roman" w:hAnsi="Times New Roman" w:cs="Times New Roman"/>
          <w:sz w:val="28"/>
          <w:szCs w:val="28"/>
          <w:lang w:val="ru-RU"/>
        </w:rPr>
        <w:t>- при наличии систематических пропусков образовательного процесса без уважительных причин;</w:t>
      </w:r>
    </w:p>
    <w:p w:rsidR="00F52E08" w:rsidRPr="00F52E08" w:rsidRDefault="00F52E08" w:rsidP="002B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E08">
        <w:rPr>
          <w:rFonts w:ascii="Times New Roman" w:eastAsia="Times New Roman" w:hAnsi="Times New Roman" w:cs="Times New Roman"/>
          <w:sz w:val="28"/>
          <w:szCs w:val="28"/>
          <w:lang w:val="ru-RU"/>
        </w:rPr>
        <w:t>- при наличии медицинского заключения о состоянии здоровья обучающегося, препятствующего его дальнейшему пребыванию в Бюджетном образовательном учреждении;</w:t>
      </w:r>
    </w:p>
    <w:p w:rsidR="00F52E08" w:rsidRPr="00F52E08" w:rsidRDefault="00F52E08" w:rsidP="002B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E08">
        <w:rPr>
          <w:rFonts w:ascii="Times New Roman" w:eastAsia="Times New Roman" w:hAnsi="Times New Roman" w:cs="Times New Roman"/>
          <w:sz w:val="28"/>
          <w:szCs w:val="28"/>
          <w:lang w:val="ru-RU"/>
        </w:rPr>
        <w:t>- при систематическом нарушении родителями (законными представителями) обучающегося прав и законных интересов, обучающихся и работников Учреждения или препятствии осуществлению образовательного процесса;</w:t>
      </w:r>
    </w:p>
    <w:p w:rsidR="00F52E08" w:rsidRPr="00F52E08" w:rsidRDefault="00F52E08" w:rsidP="002B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E08">
        <w:rPr>
          <w:rFonts w:ascii="Times New Roman" w:eastAsia="Times New Roman" w:hAnsi="Times New Roman" w:cs="Times New Roman"/>
          <w:sz w:val="28"/>
          <w:szCs w:val="28"/>
          <w:lang w:val="ru-RU"/>
        </w:rPr>
        <w:t>- по решению педсовета Учреждения за совершение противоправных действий, грубые и неоднократные нарушения настоящего Устава.</w:t>
      </w:r>
    </w:p>
    <w:p w:rsidR="001939D5" w:rsidRPr="00F52E08" w:rsidRDefault="00F52E08" w:rsidP="002B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F52E0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 об отчислении обучающегося из Учреждения издается на основании ходатайства тренера-преподавателя или на основании решения педагогического совета.</w:t>
      </w:r>
    </w:p>
    <w:p w:rsidR="00AD11FD" w:rsidRDefault="00AD11FD" w:rsidP="002B69FA">
      <w:pPr>
        <w:spacing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070AE6" w:rsidRDefault="00070AE6" w:rsidP="002B69FA">
      <w:pPr>
        <w:spacing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070AE6" w:rsidRDefault="00070AE6" w:rsidP="002B69FA">
      <w:pPr>
        <w:spacing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070AE6" w:rsidRDefault="00070AE6" w:rsidP="002B69FA">
      <w:pPr>
        <w:spacing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070AE6" w:rsidRDefault="00070AE6" w:rsidP="002B69FA">
      <w:pPr>
        <w:spacing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070AE6" w:rsidRDefault="00070AE6" w:rsidP="002B69FA">
      <w:pPr>
        <w:spacing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070AE6" w:rsidRDefault="00070AE6" w:rsidP="002B69FA">
      <w:pPr>
        <w:spacing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070AE6" w:rsidRDefault="00070AE6" w:rsidP="002B69FA">
      <w:pPr>
        <w:spacing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070AE6" w:rsidRDefault="00070AE6" w:rsidP="002B69FA">
      <w:pPr>
        <w:spacing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E9421F" w:rsidRDefault="00E9421F" w:rsidP="002B69FA">
      <w:pPr>
        <w:spacing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E9421F" w:rsidRDefault="00E9421F" w:rsidP="002B69FA">
      <w:pPr>
        <w:spacing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E9421F" w:rsidRDefault="00E9421F" w:rsidP="002B69FA">
      <w:pPr>
        <w:spacing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E9421F" w:rsidRDefault="00E9421F" w:rsidP="002B69FA">
      <w:pPr>
        <w:spacing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E9421F" w:rsidRDefault="00AD11FD" w:rsidP="00E9421F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4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График организации учебно-тренировочного процесса</w:t>
      </w:r>
      <w:r w:rsidRPr="00E94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AD11FD" w:rsidRPr="00E9421F" w:rsidRDefault="00AD11FD" w:rsidP="00E9421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421F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Образовательная деятельность в спортивных отделениях ДЮСШ на всех этапах обучения (спортивно-оздоровительный, начальной подготовки, учебно – тренировочный) осуществляется в течение всего календарного года.</w:t>
      </w:r>
    </w:p>
    <w:p w:rsidR="00AD11FD" w:rsidRPr="00E9421F" w:rsidRDefault="00AD11FD" w:rsidP="002B69FA">
      <w:pPr>
        <w:pStyle w:val="af4"/>
        <w:ind w:firstLine="360"/>
        <w:jc w:val="both"/>
        <w:rPr>
          <w:sz w:val="28"/>
          <w:szCs w:val="28"/>
        </w:rPr>
      </w:pPr>
      <w:r w:rsidRPr="00E9421F">
        <w:rPr>
          <w:sz w:val="28"/>
          <w:szCs w:val="28"/>
        </w:rPr>
        <w:t>График организации учебно-тренировочного процесса определён расписанием учебно-тренировочных занятий в течение календарного года и утвержден    директором.</w:t>
      </w:r>
      <w:r w:rsidR="00AD2D2C" w:rsidRPr="00AD2D2C">
        <w:rPr>
          <w:sz w:val="28"/>
          <w:szCs w:val="28"/>
        </w:rPr>
        <w:t xml:space="preserve"> Расписание занятий (тренировок) составляется администрацией  Учреждения</w:t>
      </w:r>
      <w:r w:rsidR="00AD2D2C" w:rsidRPr="00AD2D2C">
        <w:rPr>
          <w:b/>
          <w:sz w:val="28"/>
          <w:szCs w:val="28"/>
        </w:rPr>
        <w:t xml:space="preserve"> </w:t>
      </w:r>
      <w:r w:rsidR="00AD2D2C" w:rsidRPr="00AD2D2C">
        <w:rPr>
          <w:sz w:val="28"/>
          <w:szCs w:val="28"/>
        </w:rPr>
        <w:t>по представлению тренера-преподавателя в целях установления более благоприятного режима тренировок, отдыха учащихся, обучения их в общеобразовательных  и других учреждениях.</w:t>
      </w:r>
    </w:p>
    <w:p w:rsidR="00AD11FD" w:rsidRPr="00E9421F" w:rsidRDefault="00AD11FD" w:rsidP="002B69FA">
      <w:pPr>
        <w:pStyle w:val="af4"/>
        <w:jc w:val="both"/>
        <w:rPr>
          <w:sz w:val="28"/>
          <w:szCs w:val="28"/>
        </w:rPr>
      </w:pPr>
      <w:r w:rsidRPr="00E9421F">
        <w:rPr>
          <w:sz w:val="28"/>
          <w:szCs w:val="28"/>
        </w:rPr>
        <w:t xml:space="preserve">         Учебно-тренировочный процесс осуществляется в течение всей недели, включая субботу и воскресенье.</w:t>
      </w:r>
    </w:p>
    <w:p w:rsidR="00AD11FD" w:rsidRPr="00E9421F" w:rsidRDefault="00AD11FD" w:rsidP="002B69FA">
      <w:pPr>
        <w:pStyle w:val="af4"/>
        <w:jc w:val="both"/>
        <w:rPr>
          <w:sz w:val="28"/>
          <w:szCs w:val="28"/>
        </w:rPr>
      </w:pPr>
      <w:r w:rsidRPr="00E9421F">
        <w:rPr>
          <w:sz w:val="28"/>
          <w:szCs w:val="28"/>
        </w:rPr>
        <w:t xml:space="preserve">         Начало учебного года с 1 сентября.</w:t>
      </w:r>
    </w:p>
    <w:p w:rsidR="00AD11FD" w:rsidRPr="00E9421F" w:rsidRDefault="00AD11FD" w:rsidP="002B69FA">
      <w:pPr>
        <w:pStyle w:val="af4"/>
        <w:jc w:val="both"/>
        <w:rPr>
          <w:sz w:val="28"/>
          <w:szCs w:val="28"/>
        </w:rPr>
      </w:pPr>
      <w:r w:rsidRPr="00E9421F">
        <w:rPr>
          <w:sz w:val="28"/>
          <w:szCs w:val="28"/>
        </w:rPr>
        <w:t xml:space="preserve">         Окончание 31 августа.</w:t>
      </w:r>
    </w:p>
    <w:p w:rsidR="00AD11FD" w:rsidRPr="00E9421F" w:rsidRDefault="00AD11FD" w:rsidP="002B69FA">
      <w:pPr>
        <w:pStyle w:val="af4"/>
        <w:tabs>
          <w:tab w:val="left" w:pos="142"/>
        </w:tabs>
        <w:jc w:val="both"/>
        <w:rPr>
          <w:sz w:val="28"/>
          <w:szCs w:val="28"/>
        </w:rPr>
      </w:pPr>
      <w:r w:rsidRPr="00E9421F">
        <w:rPr>
          <w:sz w:val="28"/>
          <w:szCs w:val="28"/>
        </w:rPr>
        <w:t xml:space="preserve">         Продолжительность учебного года – 46 недель учебно-тренировочных занятий, непосредственно в условиях спортивной школы и дополнительно 6 недель – в условиях оздоровительного лагеря спортивного профиля и (или) по индивидуальным планам воспитанников на период их активного отдыха.</w:t>
      </w:r>
    </w:p>
    <w:p w:rsidR="00AD11FD" w:rsidRPr="00E9421F" w:rsidRDefault="00AD11FD" w:rsidP="002B69FA">
      <w:pPr>
        <w:pStyle w:val="af4"/>
        <w:jc w:val="both"/>
        <w:rPr>
          <w:sz w:val="28"/>
          <w:szCs w:val="28"/>
        </w:rPr>
      </w:pPr>
      <w:r w:rsidRPr="00E9421F">
        <w:rPr>
          <w:sz w:val="28"/>
          <w:szCs w:val="28"/>
        </w:rPr>
        <w:t xml:space="preserve">         Начало занятий с 8.00 часов.</w:t>
      </w:r>
    </w:p>
    <w:p w:rsidR="00AD11FD" w:rsidRPr="00E9421F" w:rsidRDefault="00AD11FD" w:rsidP="002B69FA">
      <w:pPr>
        <w:pStyle w:val="af4"/>
        <w:jc w:val="both"/>
        <w:rPr>
          <w:sz w:val="28"/>
          <w:szCs w:val="28"/>
        </w:rPr>
      </w:pPr>
      <w:r w:rsidRPr="00E9421F">
        <w:rPr>
          <w:sz w:val="28"/>
          <w:szCs w:val="28"/>
        </w:rPr>
        <w:t xml:space="preserve">         Окончание не позднее 2</w:t>
      </w:r>
      <w:r w:rsidR="008C38D7">
        <w:rPr>
          <w:sz w:val="28"/>
          <w:szCs w:val="28"/>
        </w:rPr>
        <w:t>1</w:t>
      </w:r>
      <w:r w:rsidRPr="00E9421F">
        <w:rPr>
          <w:sz w:val="28"/>
          <w:szCs w:val="28"/>
        </w:rPr>
        <w:t>.00 часов.</w:t>
      </w:r>
    </w:p>
    <w:p w:rsidR="00AD11FD" w:rsidRPr="00E9421F" w:rsidRDefault="00AD11FD" w:rsidP="002B69FA">
      <w:pPr>
        <w:pStyle w:val="af4"/>
        <w:jc w:val="both"/>
        <w:rPr>
          <w:sz w:val="28"/>
          <w:szCs w:val="28"/>
        </w:rPr>
      </w:pPr>
      <w:r w:rsidRPr="00E9421F">
        <w:rPr>
          <w:sz w:val="28"/>
          <w:szCs w:val="28"/>
        </w:rPr>
        <w:t xml:space="preserve">         В период каникулярного времени продолжаются учебно-тренировочные занятия по расписанию. Проводятся мероприятия в соответствии с календарным планом спортивно-массовых мероприятий и планом работы школы на каникулы.</w:t>
      </w:r>
    </w:p>
    <w:p w:rsidR="00AD11FD" w:rsidRPr="00E9421F" w:rsidRDefault="00AD11FD" w:rsidP="002B69FA">
      <w:pPr>
        <w:pStyle w:val="af4"/>
        <w:jc w:val="both"/>
        <w:rPr>
          <w:sz w:val="28"/>
          <w:szCs w:val="28"/>
        </w:rPr>
      </w:pPr>
      <w:r w:rsidRPr="00E9421F">
        <w:rPr>
          <w:sz w:val="28"/>
          <w:szCs w:val="28"/>
        </w:rPr>
        <w:t xml:space="preserve">         В период летних каникул открываются спортивные лагеря дневного пребывания, в которых учебно-тренировочные занятия сочетаются с организацией отдыха воспитанников, организуется выезд сборных команд в выездные спортивные лагеря, а также продолжается учебно-тренировочный процесс по летнему расписанию.</w:t>
      </w:r>
    </w:p>
    <w:p w:rsidR="00AD11FD" w:rsidRPr="00AD2D2C" w:rsidRDefault="00AD2D2C" w:rsidP="00AD2D2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2D2C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Продолжительность рабочего времени тренера-преподавателя определяется в астрономических часах (60 минут), из них 45 минут – преподавательская работа (учебно-тренировочные занятия) и 15 минут методическая и другая педагогическая работа, предусмотренная должностными обязанностями и режимом рабочего времени, утвержденными в установленном порядке.</w:t>
      </w:r>
    </w:p>
    <w:p w:rsidR="00120DCF" w:rsidRDefault="00120DCF" w:rsidP="002B69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20DCF" w:rsidRDefault="00120DCF" w:rsidP="002B69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20DCF" w:rsidRDefault="00120DCF" w:rsidP="002B69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20DCF" w:rsidRDefault="00120DCF" w:rsidP="002B69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010B9" w:rsidRDefault="009010B9" w:rsidP="009010B9">
      <w:pPr>
        <w:pStyle w:val="af4"/>
        <w:jc w:val="center"/>
        <w:rPr>
          <w:b/>
          <w:sz w:val="28"/>
          <w:szCs w:val="28"/>
        </w:rPr>
      </w:pPr>
    </w:p>
    <w:p w:rsidR="00F11A2A" w:rsidRPr="00F11A2A" w:rsidRDefault="00F11A2A" w:rsidP="00F11A2A">
      <w:pPr>
        <w:pStyle w:val="af4"/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F11A2A">
        <w:rPr>
          <w:b/>
          <w:sz w:val="28"/>
          <w:szCs w:val="28"/>
        </w:rPr>
        <w:lastRenderedPageBreak/>
        <w:t>Воспитательная работа</w:t>
      </w:r>
    </w:p>
    <w:p w:rsidR="00F11A2A" w:rsidRPr="00F11A2A" w:rsidRDefault="00F11A2A" w:rsidP="00F11A2A">
      <w:pPr>
        <w:pStyle w:val="af4"/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F11A2A" w:rsidRPr="00F11A2A" w:rsidRDefault="00F11A2A" w:rsidP="00F11A2A">
      <w:pPr>
        <w:pStyle w:val="af4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11A2A">
        <w:rPr>
          <w:sz w:val="28"/>
          <w:szCs w:val="28"/>
        </w:rPr>
        <w:t xml:space="preserve">Воспитательная работа строится в соответствии с Законом РФ «Об образовании»,  ориентируясь на  гуманистическую направленность воспитательного процесса, реализует  принципы государственной политики в области  воспитания  и, опираясь на результаты анализа социального заказа, обеспечивает: </w:t>
      </w:r>
    </w:p>
    <w:p w:rsidR="00F11A2A" w:rsidRPr="00F11A2A" w:rsidRDefault="00F11A2A" w:rsidP="00F11A2A">
      <w:pPr>
        <w:pStyle w:val="af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1A2A">
        <w:rPr>
          <w:sz w:val="28"/>
          <w:szCs w:val="28"/>
        </w:rPr>
        <w:t xml:space="preserve">  построение воспитательного процесса в ДЮСШ на основе приоритета общечеловеческих ценностей, жизни и здоровья человека, свободы развития личности, воспитания гражданственности, трудолюбия, уважения к правам и свободам человека, любви к семье, городу, Родине;</w:t>
      </w:r>
    </w:p>
    <w:p w:rsidR="00F11A2A" w:rsidRPr="00F11A2A" w:rsidRDefault="00F11A2A" w:rsidP="00F11A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профессиональных качеств тренеров – преподавателей, повышение их профессионального мастерства;</w:t>
      </w:r>
    </w:p>
    <w:p w:rsidR="00F11A2A" w:rsidRPr="00F11A2A" w:rsidRDefault="00F11A2A" w:rsidP="00F11A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работу всего коллектива ДЮСШ в рамках единой системы воспитания;</w:t>
      </w:r>
    </w:p>
    <w:p w:rsidR="00F11A2A" w:rsidRPr="00F11A2A" w:rsidRDefault="00F11A2A" w:rsidP="00F11A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 условий для саморазвития и самореализации воспитанников, их успешной социализации в современном обществе, привития им навыков здорового образа жизни.</w:t>
      </w:r>
    </w:p>
    <w:p w:rsidR="00F11A2A" w:rsidRPr="00F11A2A" w:rsidRDefault="00F11A2A" w:rsidP="00F11A2A">
      <w:pPr>
        <w:pStyle w:val="af6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искусства, образования как важнейших факторов формирования патриотизма. Стала всё более заметной постепенная утрата обществом традиционного российского патриотического сознания. В общественном сознании получили широкое распространение равнодушие, эгоизм, немотивированная агрессивность, неуважительное отношение к государству и социальным институтам.</w:t>
      </w:r>
    </w:p>
    <w:p w:rsidR="00F11A2A" w:rsidRPr="00F11A2A" w:rsidRDefault="00F11A2A" w:rsidP="00F11A2A">
      <w:pPr>
        <w:pStyle w:val="31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Основой содержания воспитания является формирование у воспитанников представления о том, что человек, живущий в современном мире, должен быть  готов к самореализации в социальной сфере, он:</w:t>
      </w:r>
    </w:p>
    <w:p w:rsidR="00F11A2A" w:rsidRPr="00F11A2A" w:rsidRDefault="00F11A2A" w:rsidP="00F11A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семьянин – носитель, хранитель и создатель семейных традиций, готовый выступить в роли продолжателя рода;</w:t>
      </w:r>
    </w:p>
    <w:p w:rsidR="00F11A2A" w:rsidRPr="00F11A2A" w:rsidRDefault="00F11A2A" w:rsidP="00F11A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воспитанник школы, знакомый с её историей, развивающий её традиции;</w:t>
      </w:r>
    </w:p>
    <w:p w:rsidR="00F11A2A" w:rsidRPr="00F11A2A" w:rsidRDefault="00F11A2A" w:rsidP="00F11A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член детского, подросткового, молодёжного сообщества, владеющий культурой межличностных отношений, построенных на паритете интересов, готовый реализовать свои права и интересы в среде сверстников и взрослых, способный  к сотрудничеству в групповых и коллективных формах, к проявлению заботы и милосердия по отношению к другим людям;</w:t>
      </w:r>
    </w:p>
    <w:p w:rsidR="00F11A2A" w:rsidRPr="00F11A2A" w:rsidRDefault="00F11A2A" w:rsidP="00F11A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житель своего города, с любовью относящийся к месту, в котором он живёт, прилагающий силы к его развитию и процветанию;</w:t>
      </w:r>
    </w:p>
    <w:p w:rsidR="00F11A2A" w:rsidRPr="00F11A2A" w:rsidRDefault="00F11A2A" w:rsidP="00F11A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россиянин, гражданин своего Отечества, уважающий его законы, познающий взаимную ответственность личности и общества, готовый к </w:t>
      </w: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труду на благо и процветание этого общества, способный интегрироваться в европейскую и мировую культуру, не теряя национальной самобытности;</w:t>
      </w:r>
    </w:p>
    <w:p w:rsidR="00F11A2A" w:rsidRPr="00F11A2A" w:rsidRDefault="00F11A2A" w:rsidP="00F11A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человек, призванный решать личные и социальные проблемы, носитель глобального мышления, ощущающий себя гражданином мира.  </w:t>
      </w:r>
    </w:p>
    <w:p w:rsidR="00F11A2A" w:rsidRPr="00F11A2A" w:rsidRDefault="00F11A2A" w:rsidP="00F11A2A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образом, воспитанник, заканчивающий обучение в спортивной школе – это личность, максимально адаптированная к современным социальным условиям и ориентированная на успех, а именно:</w:t>
      </w:r>
    </w:p>
    <w:p w:rsidR="00F11A2A" w:rsidRPr="00F11A2A" w:rsidRDefault="00F11A2A" w:rsidP="00F11A2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Владеет необходимыми знаниями в области культуры здоровья, навыками здорового образа жизни. </w:t>
      </w:r>
      <w:r w:rsidRPr="00F11A2A">
        <w:rPr>
          <w:rFonts w:ascii="Times New Roman" w:eastAsia="Times New Roman" w:hAnsi="Times New Roman" w:cs="Times New Roman"/>
          <w:sz w:val="28"/>
          <w:szCs w:val="28"/>
        </w:rPr>
        <w:t>Осознанно относится к своему здоровью.</w:t>
      </w:r>
    </w:p>
    <w:p w:rsidR="00F11A2A" w:rsidRPr="00F11A2A" w:rsidRDefault="00F11A2A" w:rsidP="00F11A2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Имеет достаточный уровень развития морально – волевых качеств личности (ответственен за свои поступки и дела, самостоятелен в выборе решений, стремиться к самореализации).</w:t>
      </w:r>
    </w:p>
    <w:p w:rsidR="00F11A2A" w:rsidRPr="00F11A2A" w:rsidRDefault="00F11A2A" w:rsidP="00F11A2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Имеет достаточный уровень функциональной подготовленности в избранном виде спорта.</w:t>
      </w:r>
    </w:p>
    <w:p w:rsidR="00F11A2A" w:rsidRPr="00F11A2A" w:rsidRDefault="00F11A2A" w:rsidP="00F11A2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A2A">
        <w:rPr>
          <w:rFonts w:ascii="Times New Roman" w:eastAsia="Times New Roman" w:hAnsi="Times New Roman" w:cs="Times New Roman"/>
          <w:sz w:val="28"/>
          <w:szCs w:val="28"/>
        </w:rPr>
        <w:t>Ориентирован на общечеловеческие ценности.</w:t>
      </w:r>
    </w:p>
    <w:p w:rsidR="00F11A2A" w:rsidRPr="00F11A2A" w:rsidRDefault="00F11A2A" w:rsidP="00F11A2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Коммуникативен, владеет  культурой общения. Признаёт приоритет ценности гармоничных отношений между людьми</w:t>
      </w:r>
    </w:p>
    <w:p w:rsidR="00F11A2A" w:rsidRPr="00F11A2A" w:rsidRDefault="00F11A2A" w:rsidP="00F11A2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Восприимчив к новому, к добру, обладает общей культурой.</w:t>
      </w:r>
    </w:p>
    <w:p w:rsidR="00F11A2A" w:rsidRPr="00F11A2A" w:rsidRDefault="00F11A2A" w:rsidP="00F11A2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 обладателем выраженной гражданской позиции и чувства патриотизма.</w:t>
      </w:r>
    </w:p>
    <w:p w:rsidR="00F11A2A" w:rsidRPr="00F11A2A" w:rsidRDefault="00F11A2A" w:rsidP="00F11A2A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Неотъемлемой частью деятельности педагогического коллектива является педагогическая поддержка воспитанников. Суть поддержки состоит в том, чтобы помочь воспитаннику преодолеть то или иное препятствие, трудность, ориентируясь на имеющиеся у него реальные и потенциальные возможности и способности, развивая потребность в успешности самостоятельных действий. Таким образом, смысл педагогической деятельности тренера – преподавателя состоит не только в том, чтобы помочь воспитаннику устранить имеющиеся препятствия, но и в том, чтобы помочь ему овладеть способом обнаружения и решения своих проблем. Вовремя полученная поддержка освобождает ребёнка от множества нерешённых проблем, которые постоянно накапливаются и не позволяют ему быть самим собой, а  значит – полноценно жить. Суть идеологии педагогической поддержки можно выразить тремя словами: «проблема», «защита», «самостоятельность».</w:t>
      </w:r>
    </w:p>
    <w:p w:rsidR="00F11A2A" w:rsidRPr="00F11A2A" w:rsidRDefault="00F11A2A" w:rsidP="00F11A2A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Проблема – это индивидуальная характеристика, которая выражает доминирующее негативное состояние личности в данный момент, связанное с невозможностью устранить причину, вызывающую такое состояние.</w:t>
      </w:r>
    </w:p>
    <w:p w:rsidR="00F11A2A" w:rsidRPr="00F11A2A" w:rsidRDefault="00F11A2A" w:rsidP="00F11A2A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Защита предполагает обеспечение физической, психологической, моральной безопасности ребёнка, отстаивание его интересов и прав.</w:t>
      </w:r>
    </w:p>
    <w:p w:rsidR="00F11A2A" w:rsidRPr="00F11A2A" w:rsidRDefault="00F11A2A" w:rsidP="00F11A2A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Самостоятельность – результат совместной деятельности взрослого и ребёнка, выражающийся в способности последнего без посторонней помощи и контроля решать собственные проблемы.</w:t>
      </w:r>
    </w:p>
    <w:p w:rsidR="00F11A2A" w:rsidRPr="00F11A2A" w:rsidRDefault="00F11A2A" w:rsidP="00F11A2A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Успешность такого взаимодействия основывается на соблюдении следующих условий:</w:t>
      </w:r>
    </w:p>
    <w:p w:rsidR="00F11A2A" w:rsidRPr="00F11A2A" w:rsidRDefault="00F11A2A" w:rsidP="00F11A2A">
      <w:pPr>
        <w:numPr>
          <w:ilvl w:val="0"/>
          <w:numId w:val="20"/>
        </w:numPr>
        <w:tabs>
          <w:tab w:val="clear" w:pos="97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Согласие ребёнка на помощь и поддержку. Он либо сам запрашивает помощь, либо не отвергает, когда её предлагают. Безусловная  поддержка (вмешательство) осуществляется в случае опасности для жизни и здоровья ребёнка, а также в ситуациях асоциального поведения.</w:t>
      </w:r>
    </w:p>
    <w:p w:rsidR="00F11A2A" w:rsidRPr="00F11A2A" w:rsidRDefault="00F11A2A" w:rsidP="00F11A2A">
      <w:pPr>
        <w:numPr>
          <w:ilvl w:val="0"/>
          <w:numId w:val="20"/>
        </w:numPr>
        <w:tabs>
          <w:tab w:val="clear" w:pos="97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Приоритет в решении собственных проблем принадлежит самому ребёнку. Педагог лишь создаёт для этого условия, помогая осознать его проблемы, и предлагает свою помощь в поисках её решения или оказывает косвенное влияние на самостоятельные действия воспитанника.</w:t>
      </w:r>
    </w:p>
    <w:p w:rsidR="00F11A2A" w:rsidRPr="00F11A2A" w:rsidRDefault="00F11A2A" w:rsidP="00F11A2A">
      <w:pPr>
        <w:numPr>
          <w:ilvl w:val="0"/>
          <w:numId w:val="20"/>
        </w:numPr>
        <w:tabs>
          <w:tab w:val="clear" w:pos="97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Совместность, сотрудничество, содействие. Это условие отражает как содержательную, так и технологическую суть педагогической поддержки, предполагая процесс совместного движения к преодолению препятствия, помощь в конструктивном решении проблемы.</w:t>
      </w:r>
    </w:p>
    <w:p w:rsidR="00F11A2A" w:rsidRPr="00F11A2A" w:rsidRDefault="00F11A2A" w:rsidP="00F11A2A">
      <w:pPr>
        <w:numPr>
          <w:ilvl w:val="0"/>
          <w:numId w:val="20"/>
        </w:numPr>
        <w:tabs>
          <w:tab w:val="clear" w:pos="97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Соблюдение принципа конфиденциальности. Это крайне важно для доверительного общения с детьми, так как только при полном доверии к взрослому помощь будет принята ребёнком и, возможно, станет импульсом к активной внутренней работе.</w:t>
      </w:r>
    </w:p>
    <w:p w:rsidR="00F11A2A" w:rsidRPr="00F11A2A" w:rsidRDefault="00F11A2A" w:rsidP="00F11A2A">
      <w:pPr>
        <w:numPr>
          <w:ilvl w:val="0"/>
          <w:numId w:val="20"/>
        </w:numPr>
        <w:tabs>
          <w:tab w:val="clear" w:pos="97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Доброжелательность и безоценочность. Наличие эмоциональной тональности во взаимодействии с воспитанником может явиться как залогом успеха, так и неуспеха в осуществлении поддержки. Когда тренер - преподаватель  идёт «от ребёнка», он не сравнивает его действия  с действиями других, а пытается понять и услышать голос этого воспитанника, причины его трудностей и проблем. Оценка же учителем того или иного шага или поступка воспитанника может восприниматься как неприятие, критика и привести к закрытости.</w:t>
      </w:r>
    </w:p>
    <w:p w:rsidR="00F11A2A" w:rsidRPr="00F11A2A" w:rsidRDefault="00F11A2A" w:rsidP="00F11A2A">
      <w:pPr>
        <w:pStyle w:val="31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Все выше перечисленные условия учтены при разработке Целевого проекта «Сопровождение», направленного на</w:t>
      </w:r>
      <w:r w:rsidRPr="00F11A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>совершенствования адаптационной среды в ДЮСШ.</w:t>
      </w:r>
    </w:p>
    <w:p w:rsidR="00F11A2A" w:rsidRPr="00F11A2A" w:rsidRDefault="00F11A2A" w:rsidP="00F11A2A">
      <w:pPr>
        <w:pStyle w:val="33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11A2A">
        <w:rPr>
          <w:sz w:val="28"/>
          <w:szCs w:val="28"/>
        </w:rPr>
        <w:t>Работа педагогического коллектива  ДЮСШ с родителями осуществляется, в основном, в форме родительских собраний и индивидуальных собеседований.  В рамках  собеседований тренер- преподаватель и родители проводят совместный анализ физического состояния  воспитанника, соблюдение им режима, итоги участия в соревнованиях. По итогам собеседования принимается совместное решение о том, что будет делать тренер – преподаватель, а что будут делать родители для того, чтобы их ребёнок мог успешно развиваться дальше и добиваться более высоких спортивных результатов.</w:t>
      </w:r>
    </w:p>
    <w:p w:rsidR="00F11A2A" w:rsidRPr="00F11A2A" w:rsidRDefault="00F11A2A" w:rsidP="00F11A2A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Помимо этого родители воспитанников посещают соревнования и досуговые мероприятия, проводимые тренерами – преподавателями для воспитанников. После соревнований тренеры – преподаватели совместно с родителями и воспитанниками  проводят анализ выступлений воспитанников. Тренеры – преподаватели отмечают, что родители </w:t>
      </w: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воспитанников, занимающиеся на протяжении нескольких лет, активно сотрудничающие с педагогами могут почти профессионально оценить результаты развития собственного ребёнка. К сожалению, таких родителей немного.</w:t>
      </w:r>
    </w:p>
    <w:p w:rsidR="00F11A2A" w:rsidRPr="00F11A2A" w:rsidRDefault="00F11A2A" w:rsidP="00F11A2A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1A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Работают родительские комитеты спортивных отделений, но вопросы рассматриваемые на их заседаниях касаются в основном организации и проведения спортивно – массовых мероприятий, организации выездов воспитанников, улучшения материально – технических условий организации образовательного процесса.</w:t>
      </w:r>
    </w:p>
    <w:p w:rsidR="00F11A2A" w:rsidRDefault="00F11A2A" w:rsidP="00C97BA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_Toc184630203"/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4FE" w:rsidRPr="00A624FE" w:rsidRDefault="00A624FE" w:rsidP="00F42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Кадровое </w:t>
      </w:r>
      <w:bookmarkEnd w:id="3"/>
      <w:r w:rsidRPr="00A624FE">
        <w:rPr>
          <w:rFonts w:ascii="Times New Roman" w:hAnsi="Times New Roman" w:cs="Times New Roman"/>
          <w:b/>
          <w:sz w:val="28"/>
          <w:szCs w:val="28"/>
          <w:lang w:val="ru-RU"/>
        </w:rPr>
        <w:t>обеспечение образовательного учреждения</w:t>
      </w:r>
    </w:p>
    <w:p w:rsidR="00A624FE" w:rsidRPr="00A624FE" w:rsidRDefault="00A624FE" w:rsidP="00F4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4FE" w:rsidRPr="00A624FE" w:rsidRDefault="00A624FE" w:rsidP="002235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sz w:val="28"/>
          <w:szCs w:val="28"/>
          <w:lang w:val="ru-RU"/>
        </w:rPr>
        <w:t xml:space="preserve">Согласно штатному расписанию в МБОУ ДОД ДЮСШ № 2 работает на 01.09.2011 г. </w:t>
      </w:r>
    </w:p>
    <w:p w:rsidR="00A624FE" w:rsidRPr="00A624FE" w:rsidRDefault="00A624FE" w:rsidP="00223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40 </w:t>
      </w:r>
      <w:r w:rsidRPr="00A624FE">
        <w:rPr>
          <w:rFonts w:ascii="Times New Roman" w:hAnsi="Times New Roman" w:cs="Times New Roman"/>
          <w:sz w:val="28"/>
          <w:szCs w:val="28"/>
          <w:lang w:val="ru-RU"/>
        </w:rPr>
        <w:t>сотрудников, в том числе:</w:t>
      </w:r>
    </w:p>
    <w:p w:rsidR="00A624FE" w:rsidRPr="00A624FE" w:rsidRDefault="0072717B" w:rsidP="0022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A624FE" w:rsidRPr="00A624FE">
        <w:rPr>
          <w:rFonts w:ascii="Times New Roman" w:hAnsi="Times New Roman" w:cs="Times New Roman"/>
          <w:sz w:val="28"/>
          <w:szCs w:val="28"/>
          <w:lang w:val="ru-RU"/>
        </w:rPr>
        <w:t xml:space="preserve"> – 4</w:t>
      </w:r>
      <w:r w:rsidR="00A624FE" w:rsidRPr="00A624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4FE" w:rsidRPr="00A624FE">
        <w:rPr>
          <w:rFonts w:ascii="Times New Roman" w:hAnsi="Times New Roman" w:cs="Times New Roman"/>
          <w:sz w:val="28"/>
          <w:szCs w:val="28"/>
          <w:lang w:val="ru-RU"/>
        </w:rPr>
        <w:t>чел.</w:t>
      </w:r>
    </w:p>
    <w:p w:rsidR="00A624FE" w:rsidRPr="00A624FE" w:rsidRDefault="00A624FE" w:rsidP="0022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sz w:val="28"/>
          <w:szCs w:val="28"/>
          <w:lang w:val="ru-RU"/>
        </w:rPr>
        <w:t>Специалисты «Педагогический персонал» –22 чел.</w:t>
      </w:r>
    </w:p>
    <w:p w:rsidR="00A624FE" w:rsidRPr="00A624FE" w:rsidRDefault="00A624FE" w:rsidP="0022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sz w:val="28"/>
          <w:szCs w:val="28"/>
          <w:lang w:val="ru-RU"/>
        </w:rPr>
        <w:t>Специалисты «Прочие специалисты»– 3</w:t>
      </w:r>
      <w:r w:rsidRPr="00A624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24FE">
        <w:rPr>
          <w:rFonts w:ascii="Times New Roman" w:hAnsi="Times New Roman" w:cs="Times New Roman"/>
          <w:sz w:val="28"/>
          <w:szCs w:val="28"/>
          <w:lang w:val="ru-RU"/>
        </w:rPr>
        <w:t>чел.</w:t>
      </w:r>
    </w:p>
    <w:p w:rsidR="00A624FE" w:rsidRPr="00A624FE" w:rsidRDefault="00A624FE" w:rsidP="0022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FE">
        <w:rPr>
          <w:rFonts w:ascii="Times New Roman" w:hAnsi="Times New Roman" w:cs="Times New Roman"/>
          <w:sz w:val="28"/>
          <w:szCs w:val="28"/>
        </w:rPr>
        <w:t>Рабочие – 11 чел.</w:t>
      </w:r>
    </w:p>
    <w:p w:rsidR="00A624FE" w:rsidRPr="0072717B" w:rsidRDefault="00A624FE" w:rsidP="0022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b/>
          <w:sz w:val="28"/>
          <w:szCs w:val="28"/>
        </w:rPr>
        <w:tab/>
      </w:r>
      <w:r w:rsidRPr="00A624FE">
        <w:rPr>
          <w:rFonts w:ascii="Times New Roman" w:hAnsi="Times New Roman" w:cs="Times New Roman"/>
          <w:b/>
          <w:sz w:val="28"/>
          <w:szCs w:val="28"/>
        </w:rPr>
        <w:tab/>
      </w:r>
      <w:r w:rsidRPr="00A624FE">
        <w:rPr>
          <w:rFonts w:ascii="Times New Roman" w:hAnsi="Times New Roman" w:cs="Times New Roman"/>
          <w:b/>
          <w:sz w:val="28"/>
          <w:szCs w:val="28"/>
        </w:rPr>
        <w:tab/>
      </w:r>
      <w:r w:rsidRPr="00A624FE">
        <w:rPr>
          <w:rFonts w:ascii="Times New Roman" w:hAnsi="Times New Roman" w:cs="Times New Roman"/>
          <w:b/>
          <w:sz w:val="28"/>
          <w:szCs w:val="28"/>
        </w:rPr>
        <w:tab/>
      </w:r>
      <w:r w:rsidRPr="00A624FE">
        <w:rPr>
          <w:rFonts w:ascii="Times New Roman" w:hAnsi="Times New Roman" w:cs="Times New Roman"/>
          <w:b/>
          <w:sz w:val="28"/>
          <w:szCs w:val="28"/>
        </w:rPr>
        <w:tab/>
      </w:r>
      <w:r w:rsidR="0072717B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167"/>
        <w:gridCol w:w="3188"/>
      </w:tblGrid>
      <w:tr w:rsidR="00A624FE" w:rsidRPr="00F42D6A" w:rsidTr="005C0E7E">
        <w:tc>
          <w:tcPr>
            <w:tcW w:w="321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67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3188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E" w:rsidRPr="00F42D6A" w:rsidTr="005C0E7E">
        <w:tc>
          <w:tcPr>
            <w:tcW w:w="3215" w:type="dxa"/>
          </w:tcPr>
          <w:p w:rsidR="00A624FE" w:rsidRPr="00F42D6A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67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4FE" w:rsidRPr="00F42D6A" w:rsidTr="005C0E7E">
        <w:tc>
          <w:tcPr>
            <w:tcW w:w="3215" w:type="dxa"/>
          </w:tcPr>
          <w:p w:rsidR="00A624FE" w:rsidRPr="00F42D6A" w:rsidRDefault="00A624FE" w:rsidP="005C0E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учебно-воспитательной  работе</w:t>
            </w:r>
          </w:p>
        </w:tc>
        <w:tc>
          <w:tcPr>
            <w:tcW w:w="3167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4FE" w:rsidRPr="00F42D6A" w:rsidTr="005C0E7E">
        <w:tc>
          <w:tcPr>
            <w:tcW w:w="3215" w:type="dxa"/>
          </w:tcPr>
          <w:p w:rsidR="00A624FE" w:rsidRPr="00F42D6A" w:rsidRDefault="00A624FE" w:rsidP="005C0E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спортивно-массовой работе</w:t>
            </w:r>
          </w:p>
        </w:tc>
        <w:tc>
          <w:tcPr>
            <w:tcW w:w="3167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4FE" w:rsidRPr="00F42D6A" w:rsidTr="005C0E7E">
        <w:tc>
          <w:tcPr>
            <w:tcW w:w="3215" w:type="dxa"/>
          </w:tcPr>
          <w:p w:rsidR="00A624FE" w:rsidRPr="00F42D6A" w:rsidRDefault="00A624FE" w:rsidP="005C0E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167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4FE" w:rsidRPr="00F42D6A" w:rsidTr="005C0E7E">
        <w:tc>
          <w:tcPr>
            <w:tcW w:w="3215" w:type="dxa"/>
          </w:tcPr>
          <w:p w:rsidR="00A624FE" w:rsidRPr="00F42D6A" w:rsidRDefault="00A624FE" w:rsidP="005C0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67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624FE" w:rsidRPr="0072717B" w:rsidRDefault="00A624FE" w:rsidP="0072717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b/>
          <w:sz w:val="28"/>
          <w:szCs w:val="28"/>
        </w:rPr>
        <w:t>Специалисты  «Педагогический персонал»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865"/>
        <w:gridCol w:w="2495"/>
      </w:tblGrid>
      <w:tr w:rsidR="00A624FE" w:rsidRPr="00F42D6A" w:rsidTr="005C0E7E">
        <w:tc>
          <w:tcPr>
            <w:tcW w:w="3390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6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249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E" w:rsidRPr="00F42D6A" w:rsidTr="005C0E7E">
        <w:tc>
          <w:tcPr>
            <w:tcW w:w="3390" w:type="dxa"/>
          </w:tcPr>
          <w:p w:rsidR="00A624FE" w:rsidRPr="00F42D6A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Тренера-преподаватели:</w:t>
            </w:r>
          </w:p>
        </w:tc>
        <w:tc>
          <w:tcPr>
            <w:tcW w:w="386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E" w:rsidRPr="00F42D6A" w:rsidTr="005C0E7E">
        <w:tc>
          <w:tcPr>
            <w:tcW w:w="3390" w:type="dxa"/>
          </w:tcPr>
          <w:p w:rsidR="00A624FE" w:rsidRPr="00F42D6A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86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E" w:rsidRPr="00F42D6A" w:rsidTr="005C0E7E">
        <w:tc>
          <w:tcPr>
            <w:tcW w:w="3390" w:type="dxa"/>
          </w:tcPr>
          <w:p w:rsidR="00A624FE" w:rsidRPr="00F42D6A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86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E" w:rsidRPr="00F42D6A" w:rsidTr="005C0E7E">
        <w:tc>
          <w:tcPr>
            <w:tcW w:w="3390" w:type="dxa"/>
          </w:tcPr>
          <w:p w:rsidR="00A624FE" w:rsidRPr="00F42D6A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хоккей на траве</w:t>
            </w:r>
          </w:p>
        </w:tc>
        <w:tc>
          <w:tcPr>
            <w:tcW w:w="386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E" w:rsidRPr="00F42D6A" w:rsidTr="005C0E7E">
        <w:trPr>
          <w:trHeight w:val="180"/>
        </w:trPr>
        <w:tc>
          <w:tcPr>
            <w:tcW w:w="3390" w:type="dxa"/>
          </w:tcPr>
          <w:p w:rsidR="00A624FE" w:rsidRPr="00F42D6A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386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4FE" w:rsidRPr="00F42D6A" w:rsidTr="005C0E7E">
        <w:trPr>
          <w:trHeight w:val="135"/>
        </w:trPr>
        <w:tc>
          <w:tcPr>
            <w:tcW w:w="3390" w:type="dxa"/>
          </w:tcPr>
          <w:p w:rsidR="00A624FE" w:rsidRPr="00F42D6A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6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E" w:rsidRPr="00F42D6A" w:rsidTr="005C0E7E">
        <w:trPr>
          <w:trHeight w:val="126"/>
        </w:trPr>
        <w:tc>
          <w:tcPr>
            <w:tcW w:w="3390" w:type="dxa"/>
          </w:tcPr>
          <w:p w:rsidR="00A624FE" w:rsidRPr="00F42D6A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86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E" w:rsidRPr="00F42D6A" w:rsidTr="005C0E7E">
        <w:tc>
          <w:tcPr>
            <w:tcW w:w="3390" w:type="dxa"/>
          </w:tcPr>
          <w:p w:rsidR="00A624FE" w:rsidRPr="00F42D6A" w:rsidRDefault="00A624FE" w:rsidP="005C0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6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95" w:type="dxa"/>
          </w:tcPr>
          <w:p w:rsidR="00A624FE" w:rsidRPr="00F42D6A" w:rsidRDefault="00A624FE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2717B" w:rsidRDefault="0072717B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4FE" w:rsidRPr="00A624FE" w:rsidRDefault="00A624FE" w:rsidP="00A62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4FE">
        <w:rPr>
          <w:rFonts w:ascii="Times New Roman" w:hAnsi="Times New Roman" w:cs="Times New Roman"/>
          <w:b/>
          <w:sz w:val="28"/>
          <w:szCs w:val="28"/>
        </w:rPr>
        <w:t>Специалисты «Прочие специалисты»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  <w:gridCol w:w="2340"/>
      </w:tblGrid>
      <w:tr w:rsidR="00A624FE" w:rsidRPr="009A6088" w:rsidTr="005C0E7E">
        <w:tc>
          <w:tcPr>
            <w:tcW w:w="3402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2340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E" w:rsidRPr="009A6088" w:rsidTr="005C0E7E">
        <w:tc>
          <w:tcPr>
            <w:tcW w:w="3402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3828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4FE" w:rsidRPr="009A6088" w:rsidTr="005C0E7E">
        <w:tc>
          <w:tcPr>
            <w:tcW w:w="3402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3828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4FE" w:rsidRPr="009A6088" w:rsidTr="005C0E7E">
        <w:tc>
          <w:tcPr>
            <w:tcW w:w="3402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828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4FE" w:rsidRPr="009A6088" w:rsidTr="005C0E7E">
        <w:tc>
          <w:tcPr>
            <w:tcW w:w="3402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8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E3C10" w:rsidRDefault="00FE3C10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4FE" w:rsidRPr="00A624FE" w:rsidRDefault="00A624FE" w:rsidP="00A62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4FE">
        <w:rPr>
          <w:rFonts w:ascii="Times New Roman" w:hAnsi="Times New Roman" w:cs="Times New Roman"/>
          <w:b/>
          <w:sz w:val="28"/>
          <w:szCs w:val="28"/>
        </w:rPr>
        <w:t>Рабочие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0"/>
        <w:gridCol w:w="3204"/>
      </w:tblGrid>
      <w:tr w:rsidR="00A624FE" w:rsidRPr="009A6088" w:rsidTr="005C0E7E">
        <w:tc>
          <w:tcPr>
            <w:tcW w:w="3186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80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320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E" w:rsidRPr="009A6088" w:rsidTr="005C0E7E">
        <w:tc>
          <w:tcPr>
            <w:tcW w:w="3186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3180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4FE" w:rsidRPr="009A6088" w:rsidTr="005C0E7E">
        <w:tc>
          <w:tcPr>
            <w:tcW w:w="3186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3180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4FE" w:rsidRPr="009A6088" w:rsidTr="005C0E7E">
        <w:tc>
          <w:tcPr>
            <w:tcW w:w="3186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180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4FE" w:rsidRPr="009A6088" w:rsidTr="005C0E7E">
        <w:tc>
          <w:tcPr>
            <w:tcW w:w="3186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180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4FE" w:rsidRPr="009A6088" w:rsidTr="005C0E7E">
        <w:tc>
          <w:tcPr>
            <w:tcW w:w="3186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Рабочий по обслуживанию зданий и сооружений</w:t>
            </w:r>
          </w:p>
        </w:tc>
        <w:tc>
          <w:tcPr>
            <w:tcW w:w="3180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4FE" w:rsidRPr="009A6088" w:rsidTr="005C0E7E">
        <w:tc>
          <w:tcPr>
            <w:tcW w:w="3186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80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0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E3C10" w:rsidRDefault="00FE3C10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4FE" w:rsidRPr="00A624FE" w:rsidRDefault="00A624FE" w:rsidP="00A624FE">
      <w:pPr>
        <w:jc w:val="center"/>
        <w:rPr>
          <w:rFonts w:ascii="Times New Roman" w:hAnsi="Times New Roman" w:cs="Times New Roman"/>
          <w:b/>
        </w:rPr>
      </w:pPr>
      <w:r w:rsidRPr="00A624FE">
        <w:rPr>
          <w:rFonts w:ascii="Times New Roman" w:hAnsi="Times New Roman" w:cs="Times New Roman"/>
          <w:b/>
          <w:sz w:val="28"/>
          <w:szCs w:val="28"/>
        </w:rPr>
        <w:t xml:space="preserve">Квалификационную категорию </w:t>
      </w:r>
      <w:r w:rsidRPr="00A624FE">
        <w:rPr>
          <w:rFonts w:ascii="Times New Roman" w:hAnsi="Times New Roman" w:cs="Times New Roman"/>
          <w:b/>
        </w:rPr>
        <w:t>имеют:</w:t>
      </w:r>
      <w:r w:rsidRPr="00A624FE">
        <w:rPr>
          <w:rFonts w:ascii="Times New Roman" w:hAnsi="Times New Roman" w:cs="Times New Roman"/>
        </w:rPr>
        <w:t xml:space="preserve">                       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176"/>
        <w:gridCol w:w="3196"/>
      </w:tblGrid>
      <w:tr w:rsidR="00A624FE" w:rsidRPr="009A6088" w:rsidTr="005C0E7E"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372" w:type="dxa"/>
            <w:gridSpan w:val="2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A624FE" w:rsidRPr="009A6088" w:rsidTr="005C0E7E">
        <w:tc>
          <w:tcPr>
            <w:tcW w:w="3198" w:type="dxa"/>
            <w:vMerge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3196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A624FE" w:rsidRPr="009A6088" w:rsidTr="005C0E7E">
        <w:tc>
          <w:tcPr>
            <w:tcW w:w="3198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76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E" w:rsidRPr="009A6088" w:rsidTr="005C0E7E">
        <w:tc>
          <w:tcPr>
            <w:tcW w:w="3198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76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E" w:rsidRPr="009A6088" w:rsidTr="005C0E7E">
        <w:tc>
          <w:tcPr>
            <w:tcW w:w="3198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76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E3C10" w:rsidRDefault="00FE3C10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3C10" w:rsidRDefault="00FE3C10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3C10" w:rsidRDefault="00FE3C10" w:rsidP="00A624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4FE" w:rsidRPr="00A624FE" w:rsidRDefault="00A624FE" w:rsidP="00A62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4FE">
        <w:rPr>
          <w:rFonts w:ascii="Times New Roman" w:hAnsi="Times New Roman" w:cs="Times New Roman"/>
          <w:b/>
          <w:sz w:val="28"/>
          <w:szCs w:val="28"/>
        </w:rPr>
        <w:t>Образовательный уровень: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3354"/>
        <w:gridCol w:w="3294"/>
      </w:tblGrid>
      <w:tr w:rsidR="00A624FE" w:rsidRPr="009A6088" w:rsidTr="005C0E7E"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648" w:type="dxa"/>
            <w:gridSpan w:val="2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A624FE" w:rsidRPr="009A6088" w:rsidTr="005C0E7E">
        <w:tc>
          <w:tcPr>
            <w:tcW w:w="2994" w:type="dxa"/>
            <w:vMerge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Штатных сотрудников</w:t>
            </w:r>
          </w:p>
        </w:tc>
        <w:tc>
          <w:tcPr>
            <w:tcW w:w="329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</w:tr>
      <w:tr w:rsidR="00A624FE" w:rsidRPr="009A6088" w:rsidTr="005C0E7E">
        <w:tc>
          <w:tcPr>
            <w:tcW w:w="2994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5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4FE" w:rsidRPr="009A6088" w:rsidTr="005C0E7E">
        <w:tc>
          <w:tcPr>
            <w:tcW w:w="2994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среднетехническое</w:t>
            </w:r>
          </w:p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 xml:space="preserve">(специальное) </w:t>
            </w:r>
          </w:p>
        </w:tc>
        <w:tc>
          <w:tcPr>
            <w:tcW w:w="335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FE" w:rsidRPr="009A6088" w:rsidTr="005C0E7E">
        <w:tc>
          <w:tcPr>
            <w:tcW w:w="2994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335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FE" w:rsidRPr="009A6088" w:rsidTr="005C0E7E">
        <w:tc>
          <w:tcPr>
            <w:tcW w:w="2994" w:type="dxa"/>
          </w:tcPr>
          <w:p w:rsidR="00A624FE" w:rsidRPr="009A6088" w:rsidRDefault="00A624FE" w:rsidP="005C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5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A624FE" w:rsidRPr="009A6088" w:rsidRDefault="00A624FE" w:rsidP="005C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624FE" w:rsidRPr="00A624FE" w:rsidRDefault="00A624FE" w:rsidP="00A624FE">
      <w:pPr>
        <w:rPr>
          <w:rFonts w:ascii="Times New Roman" w:hAnsi="Times New Roman" w:cs="Times New Roman"/>
          <w:sz w:val="28"/>
          <w:szCs w:val="28"/>
        </w:rPr>
      </w:pPr>
    </w:p>
    <w:p w:rsidR="00A624FE" w:rsidRPr="00A624FE" w:rsidRDefault="00A624FE" w:rsidP="0022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sz w:val="28"/>
          <w:szCs w:val="28"/>
          <w:lang w:val="ru-RU"/>
        </w:rPr>
        <w:t>3 тренера – преподавателей имеют звание «Мастер спорта»;</w:t>
      </w:r>
    </w:p>
    <w:p w:rsidR="00A624FE" w:rsidRPr="00A624FE" w:rsidRDefault="00A624FE" w:rsidP="0022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sz w:val="28"/>
          <w:szCs w:val="28"/>
          <w:lang w:val="ru-RU"/>
        </w:rPr>
        <w:t>1 тренер-преподаватель имеет звание заслуженного тренера</w:t>
      </w:r>
    </w:p>
    <w:p w:rsidR="00A624FE" w:rsidRPr="00A624FE" w:rsidRDefault="00A624FE" w:rsidP="0022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sz w:val="28"/>
          <w:szCs w:val="28"/>
          <w:lang w:val="ru-RU"/>
        </w:rPr>
        <w:t xml:space="preserve">6 тренеров-преподавателей – кандидаты в мастера спорта;  </w:t>
      </w:r>
    </w:p>
    <w:p w:rsidR="00A624FE" w:rsidRPr="00A624FE" w:rsidRDefault="00A624FE" w:rsidP="00223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24FE">
        <w:rPr>
          <w:rFonts w:ascii="Times New Roman" w:hAnsi="Times New Roman" w:cs="Times New Roman"/>
          <w:sz w:val="28"/>
          <w:szCs w:val="28"/>
          <w:lang w:val="ru-RU"/>
        </w:rPr>
        <w:t xml:space="preserve">Численность педагогических и руководящих работников, повысивших свою профессиональную квалификацию в течение </w:t>
      </w:r>
      <w:r w:rsidRPr="00A624FE">
        <w:rPr>
          <w:rFonts w:ascii="Times New Roman" w:hAnsi="Times New Roman" w:cs="Times New Roman"/>
          <w:sz w:val="28"/>
          <w:szCs w:val="28"/>
          <w:u w:val="single"/>
          <w:lang w:val="ru-RU"/>
        </w:rPr>
        <w:t>последних трех лет:</w:t>
      </w:r>
    </w:p>
    <w:p w:rsidR="00A624FE" w:rsidRPr="00A624FE" w:rsidRDefault="00A624FE" w:rsidP="0022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sz w:val="28"/>
          <w:szCs w:val="28"/>
          <w:lang w:val="ru-RU"/>
        </w:rPr>
        <w:t>2009 - 1 чел. (3,8 % от общей численности педагогических и руководящих работников);</w:t>
      </w:r>
    </w:p>
    <w:p w:rsidR="00A624FE" w:rsidRPr="00A624FE" w:rsidRDefault="00A624FE" w:rsidP="0022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sz w:val="28"/>
          <w:szCs w:val="28"/>
          <w:lang w:val="ru-RU"/>
        </w:rPr>
        <w:t>2011 – 1 чел.(3,8 % от общей численности педагогических работников);</w:t>
      </w:r>
    </w:p>
    <w:p w:rsidR="00A624FE" w:rsidRPr="00A624FE" w:rsidRDefault="00A624FE" w:rsidP="00223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sz w:val="28"/>
          <w:szCs w:val="28"/>
          <w:lang w:val="ru-RU"/>
        </w:rPr>
        <w:t xml:space="preserve">Численность педагогических и руководящих работников, прошедших аттестацию за </w:t>
      </w:r>
      <w:r w:rsidRPr="00A624FE">
        <w:rPr>
          <w:rFonts w:ascii="Times New Roman" w:hAnsi="Times New Roman" w:cs="Times New Roman"/>
          <w:sz w:val="28"/>
          <w:szCs w:val="28"/>
          <w:u w:val="single"/>
          <w:lang w:val="ru-RU"/>
        </w:rPr>
        <w:t>последние три года</w:t>
      </w:r>
      <w:r w:rsidRPr="00A624F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24FE" w:rsidRPr="00A624FE" w:rsidRDefault="00A624FE" w:rsidP="0022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sz w:val="28"/>
          <w:szCs w:val="28"/>
          <w:lang w:val="ru-RU"/>
        </w:rPr>
        <w:t>2009 - 5 чел. (19,2 % от общей численности педагогических и руководящих работников);</w:t>
      </w:r>
    </w:p>
    <w:p w:rsidR="00A624FE" w:rsidRPr="00A624FE" w:rsidRDefault="00A624FE" w:rsidP="0022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sz w:val="28"/>
          <w:szCs w:val="28"/>
          <w:lang w:val="ru-RU"/>
        </w:rPr>
        <w:t>2010 -  3 чел. (11,5 % от общей численности педагогических и руководящих работников);</w:t>
      </w:r>
    </w:p>
    <w:p w:rsidR="00A624FE" w:rsidRPr="00A624FE" w:rsidRDefault="00A624FE" w:rsidP="0022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4FE">
        <w:rPr>
          <w:rFonts w:ascii="Times New Roman" w:hAnsi="Times New Roman" w:cs="Times New Roman"/>
          <w:sz w:val="28"/>
          <w:szCs w:val="28"/>
          <w:lang w:val="ru-RU"/>
        </w:rPr>
        <w:t>2011 - 1 чел. (3,8 % от общей численности педагогических и руководящих работников).</w:t>
      </w:r>
    </w:p>
    <w:p w:rsidR="00A624FE" w:rsidRPr="00A624FE" w:rsidRDefault="00A624FE" w:rsidP="00223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24FE" w:rsidRPr="00A624FE" w:rsidRDefault="00A624FE" w:rsidP="0022359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11A2A" w:rsidRPr="00A624FE" w:rsidRDefault="00F11A2A" w:rsidP="002235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11A2A" w:rsidRPr="00A624FE" w:rsidRDefault="00F11A2A" w:rsidP="002235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11A2A" w:rsidRPr="00A624FE" w:rsidRDefault="00F11A2A" w:rsidP="009772E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11A2A" w:rsidRDefault="00F11A2A" w:rsidP="009772E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11A2A" w:rsidRDefault="00F11A2A" w:rsidP="009772E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11A2A" w:rsidRDefault="00F11A2A" w:rsidP="009772E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9772E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1A2A" w:rsidRPr="00DE1A56" w:rsidRDefault="00DE1A56" w:rsidP="009772E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E1A56">
        <w:rPr>
          <w:rFonts w:ascii="Times New Roman" w:hAnsi="Times New Roman" w:cs="Times New Roman"/>
          <w:b/>
          <w:sz w:val="28"/>
          <w:szCs w:val="28"/>
          <w:lang w:val="ru-RU"/>
        </w:rPr>
        <w:t>Проблемы действующей образовательной системы ДЮСШ и пути их решения</w:t>
      </w:r>
    </w:p>
    <w:p w:rsidR="00F11A2A" w:rsidRDefault="00F11A2A" w:rsidP="009772E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E1A56" w:rsidRPr="00DE1A56" w:rsidRDefault="00DE1A56" w:rsidP="001423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A56">
        <w:rPr>
          <w:rFonts w:ascii="Times New Roman" w:hAnsi="Times New Roman" w:cs="Times New Roman"/>
          <w:sz w:val="28"/>
          <w:szCs w:val="28"/>
          <w:lang w:val="ru-RU"/>
        </w:rPr>
        <w:t>По причине смены директора (200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E1A56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1E41EC">
        <w:rPr>
          <w:rFonts w:ascii="Times New Roman" w:hAnsi="Times New Roman" w:cs="Times New Roman"/>
          <w:sz w:val="28"/>
          <w:szCs w:val="28"/>
          <w:lang w:val="ru-RU"/>
        </w:rPr>
        <w:t>, 2011г.</w:t>
      </w:r>
      <w:r w:rsidRPr="00DE1A56">
        <w:rPr>
          <w:rFonts w:ascii="Times New Roman" w:hAnsi="Times New Roman" w:cs="Times New Roman"/>
          <w:sz w:val="28"/>
          <w:szCs w:val="28"/>
          <w:lang w:val="ru-RU"/>
        </w:rPr>
        <w:t>); неэффективности выбранной технологии управления возникли следующие проблемы:</w:t>
      </w:r>
    </w:p>
    <w:p w:rsidR="00DE1A56" w:rsidRPr="009A6088" w:rsidRDefault="00DE1A56" w:rsidP="00C80D63">
      <w:pPr>
        <w:pStyle w:val="ab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088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согласованности планирующей документации по всем направлениям деятельности учреждения. </w:t>
      </w:r>
    </w:p>
    <w:p w:rsidR="00DE1A56" w:rsidRPr="009A6088" w:rsidRDefault="00DE1A56" w:rsidP="00AF7203">
      <w:pPr>
        <w:pStyle w:val="ab"/>
        <w:numPr>
          <w:ilvl w:val="0"/>
          <w:numId w:val="37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088">
        <w:rPr>
          <w:rFonts w:ascii="Times New Roman" w:hAnsi="Times New Roman" w:cs="Times New Roman"/>
          <w:sz w:val="28"/>
          <w:szCs w:val="28"/>
          <w:lang w:val="ru-RU"/>
        </w:rPr>
        <w:t>Своевременная корректировка локальных актов, своевременность их принятия и обоснования</w:t>
      </w:r>
      <w:r w:rsidR="00C80D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A60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1A56" w:rsidRPr="00F42D6A" w:rsidRDefault="00DE1A56" w:rsidP="00C80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42D6A">
        <w:rPr>
          <w:rFonts w:ascii="Times New Roman" w:hAnsi="Times New Roman" w:cs="Times New Roman"/>
          <w:sz w:val="28"/>
          <w:szCs w:val="28"/>
          <w:u w:val="single"/>
          <w:lang w:val="ru-RU"/>
        </w:rPr>
        <w:t>Решение проблемы:</w:t>
      </w:r>
    </w:p>
    <w:p w:rsidR="00DE1A56" w:rsidRPr="00DE1A56" w:rsidRDefault="00DE1A56" w:rsidP="00C80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A56">
        <w:rPr>
          <w:rFonts w:ascii="Times New Roman" w:hAnsi="Times New Roman" w:cs="Times New Roman"/>
          <w:sz w:val="28"/>
          <w:szCs w:val="28"/>
          <w:lang w:val="ru-RU"/>
        </w:rPr>
        <w:t xml:space="preserve">- Рациональное планирование. </w:t>
      </w:r>
    </w:p>
    <w:p w:rsidR="00DE1A56" w:rsidRDefault="00DE1A56" w:rsidP="00C80D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E1A56">
        <w:rPr>
          <w:rFonts w:ascii="Times New Roman" w:hAnsi="Times New Roman" w:cs="Times New Roman"/>
          <w:sz w:val="28"/>
          <w:szCs w:val="28"/>
          <w:lang w:val="ru-RU"/>
        </w:rPr>
        <w:t>- Повышение уровня профессиональной компетентности администрации  школы.</w:t>
      </w:r>
    </w:p>
    <w:p w:rsidR="00BC1682" w:rsidRPr="00DE1A56" w:rsidRDefault="00BC1682" w:rsidP="00C80D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42355" w:rsidRPr="00C80D63" w:rsidRDefault="00C80D63" w:rsidP="00C80D63">
      <w:pPr>
        <w:pStyle w:val="ab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42355" w:rsidRPr="00C80D63">
        <w:rPr>
          <w:rFonts w:ascii="Times New Roman" w:hAnsi="Times New Roman" w:cs="Times New Roman"/>
          <w:sz w:val="28"/>
          <w:szCs w:val="28"/>
          <w:lang w:val="ru-RU"/>
        </w:rPr>
        <w:t>ысокий процент замены учащихся в группах начальной подготовки</w:t>
      </w:r>
      <w:r w:rsidR="005D7A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42355" w:rsidRPr="00C80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42355" w:rsidRPr="00142355" w:rsidRDefault="00142355" w:rsidP="00C80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355">
        <w:rPr>
          <w:rFonts w:ascii="Times New Roman" w:hAnsi="Times New Roman" w:cs="Times New Roman"/>
          <w:sz w:val="28"/>
          <w:szCs w:val="28"/>
          <w:lang w:val="ru-RU"/>
        </w:rPr>
        <w:t xml:space="preserve">Причины: </w:t>
      </w:r>
      <w:r w:rsidR="00B13C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42355">
        <w:rPr>
          <w:rFonts w:ascii="Times New Roman" w:hAnsi="Times New Roman" w:cs="Times New Roman"/>
          <w:sz w:val="28"/>
          <w:szCs w:val="28"/>
          <w:lang w:val="ru-RU"/>
        </w:rPr>
        <w:t>ыбор родителей без учёта желаний и физических способностей заниматься данным видом спорта у ребёнка</w:t>
      </w:r>
      <w:r w:rsidR="00B13C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2355" w:rsidRPr="00450D3F" w:rsidRDefault="00142355" w:rsidP="00C80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0D3F">
        <w:rPr>
          <w:rFonts w:ascii="Times New Roman" w:hAnsi="Times New Roman" w:cs="Times New Roman"/>
          <w:sz w:val="28"/>
          <w:szCs w:val="28"/>
          <w:u w:val="single"/>
          <w:lang w:val="ru-RU"/>
        </w:rPr>
        <w:t>Решение проблемы:</w:t>
      </w:r>
    </w:p>
    <w:p w:rsidR="00142355" w:rsidRPr="00142355" w:rsidRDefault="00450D3F" w:rsidP="00C80D6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42355" w:rsidRPr="00142355">
        <w:rPr>
          <w:rFonts w:ascii="Times New Roman" w:hAnsi="Times New Roman" w:cs="Times New Roman"/>
          <w:sz w:val="28"/>
          <w:szCs w:val="28"/>
          <w:lang w:val="ru-RU"/>
        </w:rPr>
        <w:t>Анализ мотивационного аспекта поступления в ДЮСШ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42355" w:rsidRPr="00142355" w:rsidRDefault="00142355" w:rsidP="00C80D63">
      <w:pPr>
        <w:numPr>
          <w:ilvl w:val="1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355">
        <w:rPr>
          <w:rFonts w:ascii="Times New Roman" w:hAnsi="Times New Roman" w:cs="Times New Roman"/>
          <w:sz w:val="28"/>
          <w:szCs w:val="28"/>
        </w:rPr>
        <w:t>уровень развития образовательной мотивации</w:t>
      </w:r>
      <w:r w:rsidR="00BC168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42355" w:rsidRPr="00142355" w:rsidRDefault="00142355" w:rsidP="00C80D63">
      <w:pPr>
        <w:numPr>
          <w:ilvl w:val="1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355">
        <w:rPr>
          <w:rFonts w:ascii="Times New Roman" w:hAnsi="Times New Roman" w:cs="Times New Roman"/>
          <w:sz w:val="28"/>
          <w:szCs w:val="28"/>
        </w:rPr>
        <w:t>физические способности</w:t>
      </w:r>
      <w:r w:rsidR="00BC168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42355" w:rsidRPr="00142355" w:rsidRDefault="00450D3F" w:rsidP="00450D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355" w:rsidRPr="00142355">
        <w:rPr>
          <w:rFonts w:ascii="Times New Roman" w:hAnsi="Times New Roman" w:cs="Times New Roman"/>
          <w:sz w:val="28"/>
          <w:szCs w:val="28"/>
          <w:lang w:val="ru-RU"/>
        </w:rPr>
        <w:t>особенности индивидуальной психологической и телесной конституции</w:t>
      </w:r>
      <w:r w:rsidR="00BC168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42355" w:rsidRPr="00450D3F" w:rsidRDefault="00142355" w:rsidP="00C80D63">
      <w:pPr>
        <w:numPr>
          <w:ilvl w:val="1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D3F">
        <w:rPr>
          <w:rFonts w:ascii="Times New Roman" w:hAnsi="Times New Roman" w:cs="Times New Roman"/>
          <w:sz w:val="28"/>
          <w:szCs w:val="28"/>
          <w:lang w:val="ru-RU"/>
        </w:rPr>
        <w:t>степень диапазона социально – психологических ролей</w:t>
      </w:r>
      <w:r w:rsidR="00BC16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2355" w:rsidRPr="00142355" w:rsidRDefault="00450D3F" w:rsidP="00C80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42355" w:rsidRPr="00142355">
        <w:rPr>
          <w:rFonts w:ascii="Times New Roman" w:hAnsi="Times New Roman" w:cs="Times New Roman"/>
          <w:sz w:val="28"/>
          <w:szCs w:val="28"/>
          <w:lang w:val="ru-RU"/>
        </w:rPr>
        <w:t xml:space="preserve">Переориентация на другую специализацию, учитывая координационные и кондиционные возможности </w:t>
      </w:r>
      <w:r w:rsidR="004F6C3E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142355" w:rsidRPr="00142355">
        <w:rPr>
          <w:rFonts w:ascii="Times New Roman" w:hAnsi="Times New Roman" w:cs="Times New Roman"/>
          <w:sz w:val="28"/>
          <w:szCs w:val="28"/>
          <w:lang w:val="ru-RU"/>
        </w:rPr>
        <w:t>щегося.</w:t>
      </w:r>
    </w:p>
    <w:p w:rsidR="00DE1A56" w:rsidRPr="00DE1A56" w:rsidRDefault="00DE1A56" w:rsidP="00C80D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4E26" w:rsidRPr="00BD4E26" w:rsidRDefault="00883D0F" w:rsidP="00EC2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D0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BD4E26" w:rsidRPr="00BD4E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D7AD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D4E26" w:rsidRPr="00BD4E26">
        <w:rPr>
          <w:rFonts w:ascii="Times New Roman" w:hAnsi="Times New Roman" w:cs="Times New Roman"/>
          <w:sz w:val="28"/>
          <w:szCs w:val="28"/>
          <w:lang w:val="ru-RU"/>
        </w:rPr>
        <w:t>едостаточно продуктивное взаимодействие с родителями</w:t>
      </w:r>
      <w:r w:rsidR="005D7A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E26" w:rsidRPr="00BD4E26" w:rsidRDefault="00BD4E26" w:rsidP="00EC2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E26">
        <w:rPr>
          <w:rFonts w:ascii="Times New Roman" w:hAnsi="Times New Roman" w:cs="Times New Roman"/>
          <w:sz w:val="28"/>
          <w:szCs w:val="28"/>
          <w:lang w:val="ru-RU"/>
        </w:rPr>
        <w:t>Причина: не создана целостная система работы по повышению педагогической компетентности родителей</w:t>
      </w:r>
      <w:r w:rsidR="00B13C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D4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3C80" w:rsidRDefault="00B13C80" w:rsidP="00EC2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0D3F">
        <w:rPr>
          <w:rFonts w:ascii="Times New Roman" w:hAnsi="Times New Roman" w:cs="Times New Roman"/>
          <w:sz w:val="28"/>
          <w:szCs w:val="28"/>
          <w:u w:val="single"/>
          <w:lang w:val="ru-RU"/>
        </w:rPr>
        <w:t>Решение проблемы: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BD4E26" w:rsidRPr="00BD4E26" w:rsidRDefault="00EC2765" w:rsidP="00EC2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D4E26" w:rsidRPr="00BD4E26">
        <w:rPr>
          <w:rFonts w:ascii="Times New Roman" w:hAnsi="Times New Roman" w:cs="Times New Roman"/>
          <w:sz w:val="28"/>
          <w:szCs w:val="28"/>
          <w:lang w:val="ru-RU"/>
        </w:rPr>
        <w:t>Оптимизировать работу с родителями на уровне спортивной школы на основе развития социального партнёрства: от знакомства к совместной деятельности  и сотрудничеству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E26" w:rsidRPr="00BD4E26" w:rsidRDefault="00EC2765" w:rsidP="00EC2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D4E26" w:rsidRPr="00BD4E26">
        <w:rPr>
          <w:rFonts w:ascii="Times New Roman" w:hAnsi="Times New Roman" w:cs="Times New Roman"/>
          <w:sz w:val="28"/>
          <w:szCs w:val="28"/>
          <w:lang w:val="ru-RU"/>
        </w:rPr>
        <w:t>Использовать активные формы взаимодействия с родителями, особенно на этапе начальной 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E26" w:rsidRPr="00BD4E26" w:rsidRDefault="00EC2765" w:rsidP="00EC2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D4E26" w:rsidRPr="00BD4E26">
        <w:rPr>
          <w:rFonts w:ascii="Times New Roman" w:hAnsi="Times New Roman" w:cs="Times New Roman"/>
          <w:sz w:val="28"/>
          <w:szCs w:val="28"/>
          <w:lang w:val="ru-RU"/>
        </w:rPr>
        <w:t>Ор</w:t>
      </w:r>
      <w:r>
        <w:rPr>
          <w:rFonts w:ascii="Times New Roman" w:hAnsi="Times New Roman" w:cs="Times New Roman"/>
          <w:sz w:val="28"/>
          <w:szCs w:val="28"/>
          <w:lang w:val="ru-RU"/>
        </w:rPr>
        <w:t>ганизовать работу с тренерско-</w:t>
      </w:r>
      <w:r w:rsidR="00BD4E26" w:rsidRPr="00BD4E26">
        <w:rPr>
          <w:rFonts w:ascii="Times New Roman" w:hAnsi="Times New Roman" w:cs="Times New Roman"/>
          <w:sz w:val="28"/>
          <w:szCs w:val="28"/>
          <w:lang w:val="ru-RU"/>
        </w:rPr>
        <w:t>преподавательским составом с целью повышения их профессиональной компетентности по организации эффективного взаимодействия с родителями.</w:t>
      </w:r>
    </w:p>
    <w:p w:rsidR="00BD4E26" w:rsidRPr="00BD4E26" w:rsidRDefault="00EC2765" w:rsidP="00EC2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D4E26" w:rsidRPr="00BD4E26">
        <w:rPr>
          <w:rFonts w:ascii="Times New Roman" w:hAnsi="Times New Roman" w:cs="Times New Roman"/>
          <w:sz w:val="28"/>
          <w:szCs w:val="28"/>
          <w:lang w:val="ru-RU"/>
        </w:rPr>
        <w:t>Активизировать деятельность органов родительского соуправления, через вовлечение их в экспертно – оценочную деятельность учреждения.</w:t>
      </w:r>
    </w:p>
    <w:p w:rsidR="00BD4E26" w:rsidRPr="00BD4E26" w:rsidRDefault="00BD4E26" w:rsidP="00BD4E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E26" w:rsidRPr="000B04AC" w:rsidRDefault="000B04AC" w:rsidP="000B0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BD4E26" w:rsidRPr="000B04AC">
        <w:rPr>
          <w:rFonts w:ascii="Times New Roman" w:hAnsi="Times New Roman" w:cs="Times New Roman"/>
          <w:sz w:val="28"/>
          <w:szCs w:val="28"/>
          <w:lang w:val="ru-RU"/>
        </w:rPr>
        <w:t>Недостаточный арсенал спортивного  инвентаря и оборудования.</w:t>
      </w:r>
      <w:r w:rsidR="008E2BF7" w:rsidRPr="000B04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2BF7" w:rsidRPr="008E2BF7" w:rsidRDefault="008E2BF7" w:rsidP="008E2BF7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2BF7">
        <w:rPr>
          <w:rFonts w:ascii="Times New Roman" w:hAnsi="Times New Roman" w:cs="Times New Roman"/>
          <w:sz w:val="28"/>
          <w:szCs w:val="28"/>
          <w:lang w:val="ru-RU"/>
        </w:rPr>
        <w:t>Причин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E2BF7">
        <w:rPr>
          <w:rFonts w:ascii="Times New Roman" w:hAnsi="Times New Roman" w:cs="Times New Roman"/>
          <w:sz w:val="28"/>
          <w:szCs w:val="28"/>
          <w:lang w:val="ru-RU"/>
        </w:rPr>
        <w:t xml:space="preserve">:  отсутствие бюджетного финансирования </w:t>
      </w:r>
    </w:p>
    <w:p w:rsidR="008E2BF7" w:rsidRPr="008E2BF7" w:rsidRDefault="008E2BF7" w:rsidP="008E2BF7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E26" w:rsidRPr="008E2BF7" w:rsidRDefault="00BD4E26" w:rsidP="000B04AC">
      <w:pPr>
        <w:pStyle w:val="ab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2BF7">
        <w:rPr>
          <w:rFonts w:ascii="Times New Roman" w:hAnsi="Times New Roman" w:cs="Times New Roman"/>
          <w:sz w:val="28"/>
          <w:szCs w:val="28"/>
          <w:lang w:val="ru-RU"/>
        </w:rPr>
        <w:t>Не пополняется информационно – техническое оснащение спортивной школы (отсутствует возможность выездных курсов повышения квалификации; приобретения и подписки методической литературы, в том числе периодических подписных изданий).</w:t>
      </w:r>
    </w:p>
    <w:p w:rsidR="00BD4E26" w:rsidRPr="00883D0F" w:rsidRDefault="00BD4E26" w:rsidP="00BD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D0F">
        <w:rPr>
          <w:rFonts w:ascii="Times New Roman" w:hAnsi="Times New Roman" w:cs="Times New Roman"/>
          <w:sz w:val="28"/>
          <w:szCs w:val="28"/>
          <w:lang w:val="ru-RU"/>
        </w:rPr>
        <w:t>Причин</w:t>
      </w:r>
      <w:r w:rsidR="000B04A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83D0F">
        <w:rPr>
          <w:rFonts w:ascii="Times New Roman" w:hAnsi="Times New Roman" w:cs="Times New Roman"/>
          <w:sz w:val="28"/>
          <w:szCs w:val="28"/>
          <w:lang w:val="ru-RU"/>
        </w:rPr>
        <w:t>:  отсутствие бюджетного финансирования</w:t>
      </w:r>
      <w:r w:rsidR="000B04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3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11FD" w:rsidRPr="00AD11FD" w:rsidRDefault="00AD11FD" w:rsidP="00BD4E2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u-RU"/>
        </w:rPr>
      </w:pPr>
    </w:p>
    <w:p w:rsidR="00AD11FD" w:rsidRDefault="00AD11FD" w:rsidP="002B69FA">
      <w:pPr>
        <w:spacing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u w:val="single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B04AC" w:rsidRDefault="000B04AC" w:rsidP="00AF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83E55" w:rsidRPr="00AF7203" w:rsidRDefault="00AF7203" w:rsidP="00AF7203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u-RU"/>
        </w:rPr>
      </w:pPr>
      <w:r w:rsidRPr="00AF72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Управление реализацией образовательной программы</w:t>
      </w:r>
    </w:p>
    <w:p w:rsidR="00B83E55" w:rsidRDefault="00B83E55" w:rsidP="002B69FA">
      <w:pPr>
        <w:spacing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D22E1C" w:rsidRPr="00D22E1C" w:rsidRDefault="00D22E1C" w:rsidP="00BF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Стратегической целью ДЮСШ является воспитание творческой личности,  физически развитой, с достаточным уровнем самосознания и ответственности перед обществом.</w:t>
      </w:r>
    </w:p>
    <w:p w:rsidR="00D22E1C" w:rsidRPr="006A08FE" w:rsidRDefault="00D22E1C" w:rsidP="00BF194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6A08FE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Задачи:</w:t>
      </w:r>
    </w:p>
    <w:p w:rsidR="00D22E1C" w:rsidRPr="00D22E1C" w:rsidRDefault="00D22E1C" w:rsidP="00BF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1. Повышение профессиональной компетентности тренеров</w:t>
      </w:r>
      <w:r w:rsidR="00266C3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преподавателей.</w:t>
      </w:r>
    </w:p>
    <w:p w:rsidR="00D22E1C" w:rsidRPr="00D22E1C" w:rsidRDefault="00D22E1C" w:rsidP="00BF194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Развитие конструктивных (умение планировать свою деятельность), организаторских (умение реализовать планы), коммуникативных (умение общаться), гностических (умение применять учебно</w:t>
      </w:r>
      <w:r w:rsidR="00266C3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методический материал, инновационная и исследовательская деятельность), двигательных умений (позиция играющего тренера предоставляет дополнительные управленческие преимущества - вызывает уважение у детей и родителей; позволяет создать эталон подражания у детей; поддерживает подлинный демократизм управления).</w:t>
      </w:r>
    </w:p>
    <w:p w:rsidR="00D22E1C" w:rsidRPr="00D22E1C" w:rsidRDefault="00D22E1C" w:rsidP="00BF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2.   Усиление психолого</w:t>
      </w:r>
      <w:r w:rsidR="00266C3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педагогического сопровождения учебно-воспитательного процесса. </w:t>
      </w:r>
    </w:p>
    <w:p w:rsidR="00F85908" w:rsidRDefault="00D22E1C" w:rsidP="00BF1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педагогической поддержки ребёнка в учебно</w:t>
      </w:r>
      <w:r w:rsidR="00F8590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воспитательном процессе осуществляется через совместное определение с воспитанником его собственных интересов и путей преодоления проблем, мешающих ему  достигать желаемых результатов в сфере физической культуры и спорта. </w:t>
      </w:r>
    </w:p>
    <w:p w:rsidR="00D22E1C" w:rsidRPr="00F85908" w:rsidRDefault="00D22E1C" w:rsidP="00BF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5908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Большое значение приобретает и содержание социальной практики:</w:t>
      </w:r>
    </w:p>
    <w:p w:rsidR="00D22E1C" w:rsidRPr="00D22E1C" w:rsidRDefault="00D22E1C" w:rsidP="00BF194D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 детям, одарённым в области физической культуры и спорта,</w:t>
      </w:r>
    </w:p>
    <w:p w:rsidR="00D22E1C" w:rsidRPr="00D22E1C" w:rsidRDefault="00D22E1C" w:rsidP="00BF194D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 по развитию личностных качеств воспитанников,</w:t>
      </w:r>
    </w:p>
    <w:p w:rsidR="00D22E1C" w:rsidRPr="00D22E1C" w:rsidRDefault="00D22E1C" w:rsidP="00BF194D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 по профилактике социальных пороков: курения, употребления спиртных напитков, наркомании, сквернословия,</w:t>
      </w:r>
    </w:p>
    <w:p w:rsidR="00D22E1C" w:rsidRPr="00D22E1C" w:rsidRDefault="00D22E1C" w:rsidP="00BF194D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 по организации активного отдыха обучающихся разных возрастов в каникулярные дни,</w:t>
      </w:r>
    </w:p>
    <w:p w:rsidR="00D22E1C" w:rsidRPr="00D22E1C" w:rsidRDefault="00D22E1C" w:rsidP="00BF194D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участие в социально значимых формах творческой активности воспитанников (олимпиадах по физической культуре, соревнованиях различного уровня: за честь школы, города, </w:t>
      </w:r>
      <w:r w:rsidR="00BF194D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BF194D">
        <w:rPr>
          <w:rFonts w:ascii="Times New Roman" w:hAnsi="Times New Roman" w:cs="Times New Roman"/>
          <w:sz w:val="28"/>
          <w:szCs w:val="28"/>
          <w:lang w:val="ru-RU"/>
        </w:rPr>
        <w:t>края</w:t>
      </w: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,  страны),</w:t>
      </w:r>
    </w:p>
    <w:p w:rsidR="00D22E1C" w:rsidRPr="00D22E1C" w:rsidRDefault="00D22E1C" w:rsidP="00BF194D">
      <w:pPr>
        <w:numPr>
          <w:ilvl w:val="0"/>
          <w:numId w:val="39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 по развитию ученического самоуправления.</w:t>
      </w:r>
    </w:p>
    <w:p w:rsidR="00D22E1C" w:rsidRPr="00A90B45" w:rsidRDefault="00AD7CCE" w:rsidP="00AD7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D22E1C" w:rsidRPr="00A90B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Совершенствование ресурсной базы ДЮСШ. </w:t>
      </w:r>
    </w:p>
    <w:p w:rsidR="00D22E1C" w:rsidRPr="00D22E1C" w:rsidRDefault="00D22E1C" w:rsidP="00BF194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К ресурсам можно отнести организационно</w:t>
      </w:r>
      <w:r w:rsidR="009E33F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управленческие, материально</w:t>
      </w:r>
      <w:r w:rsidR="009E33F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бытовые,</w:t>
      </w:r>
      <w:r w:rsidR="009E3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33FB"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кадровые,</w:t>
      </w:r>
      <w:r w:rsidR="009E33FB">
        <w:rPr>
          <w:rFonts w:ascii="Times New Roman" w:hAnsi="Times New Roman" w:cs="Times New Roman"/>
          <w:sz w:val="28"/>
          <w:szCs w:val="28"/>
          <w:lang w:val="ru-RU"/>
        </w:rPr>
        <w:t xml:space="preserve"> финансовые условия; </w:t>
      </w: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социокультурное взаимодействие школы с организациями и ведомствами; систему контроля; инновационные процессы; имидж школы и  систему ценностных отношений. </w:t>
      </w:r>
    </w:p>
    <w:p w:rsidR="00D22E1C" w:rsidRPr="00D22E1C" w:rsidRDefault="002A0D02" w:rsidP="00BF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D22E1C"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Интеграция обучения, воспитания и развития каждого воспитанника. </w:t>
      </w:r>
    </w:p>
    <w:p w:rsidR="00D22E1C" w:rsidRPr="00D22E1C" w:rsidRDefault="00D22E1C" w:rsidP="00BF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Обучение ориентированно на усвоение знаний, умений и способов познавательной, физкультурно</w:t>
      </w:r>
      <w:r w:rsidR="002A0D0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спортивной, профессиональной деятельности, способов самопознания, культурного общения, поведения.</w:t>
      </w:r>
    </w:p>
    <w:p w:rsidR="00D22E1C" w:rsidRPr="00D22E1C" w:rsidRDefault="00D22E1C" w:rsidP="00BF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Воспитание ориентировано на приобретение позитивного опыта социальных отношений, опыта нравственного, гражданского самоопределения. </w:t>
      </w:r>
    </w:p>
    <w:p w:rsidR="00D22E1C" w:rsidRPr="00D22E1C" w:rsidRDefault="00A561AA" w:rsidP="00BF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Воспитательно-</w:t>
      </w:r>
      <w:r w:rsidR="00D22E1C"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образовательный процесс направлен на подготовку учащихся к сознательному выбору собственной позиции, целей и средств достижения планируемых результатов в конкретных обстоятельствах жизни.</w:t>
      </w:r>
    </w:p>
    <w:p w:rsidR="00D22E1C" w:rsidRPr="00D22E1C" w:rsidRDefault="00D22E1C" w:rsidP="00BF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Непрерывное образование путём повышения воспитательного потенциала должно  осуществляться  через привлечение воспитанников и их родителей в самоуправление.</w:t>
      </w:r>
    </w:p>
    <w:p w:rsidR="00D22E1C" w:rsidRPr="00D22E1C" w:rsidRDefault="00D22E1C" w:rsidP="00BF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В основу образовательной программы заложены нормативно-правовые основы, регулирующие деятельность ДЮСШ и основополагающие принципы подготовки юных спортсменов.</w:t>
      </w:r>
    </w:p>
    <w:p w:rsidR="00D22E1C" w:rsidRPr="00D22E1C" w:rsidRDefault="00D22E1C" w:rsidP="00BF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 принцип дополнительного образования – гибкость, адаптивность всей системы, предусматривающей как создание сферы самореализации личности, так и обогащение содержания образования.</w:t>
      </w:r>
    </w:p>
    <w:p w:rsidR="00D22E1C" w:rsidRPr="00D22E1C" w:rsidRDefault="004D0A3E" w:rsidP="00BF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22E1C"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сновополагающими  принципами подготовки юных спортсменов являются:</w:t>
      </w:r>
    </w:p>
    <w:p w:rsidR="00D22E1C" w:rsidRPr="00D22E1C" w:rsidRDefault="00D22E1C" w:rsidP="00BF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- принцип комплексности</w:t>
      </w:r>
      <w:r w:rsidR="004A0AA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предусматривающий тесную взаимосвязь всех сторон образовательного процесса (физической, технико-тактической и теоретической подготовки, воспитательной работы и мероприятий, педагогического и медицинского контроля)</w:t>
      </w:r>
      <w:r w:rsidR="004A0AA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2E1C" w:rsidRPr="00D22E1C" w:rsidRDefault="00D22E1C" w:rsidP="00BF1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- принцип преемственности</w:t>
      </w:r>
      <w:r w:rsidR="004A0AA6" w:rsidRPr="004A0AA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определяющий последовательность изложения программного материала по этапам обучения и соответствия его требованиям, чтобы обеспечить в многолетнем образовательном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</w:t>
      </w:r>
      <w:r w:rsidR="004A0AA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2E1C" w:rsidRPr="00D22E1C" w:rsidRDefault="00D22E1C" w:rsidP="004A0AA6">
      <w:pPr>
        <w:pStyle w:val="af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>- принцип вариативности, предусматривающий, в зависимости от этапа многолетней подготовки и индивидуальных особенностей юных спортсменов,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определенных педагогических задач.</w:t>
      </w:r>
    </w:p>
    <w:p w:rsidR="00D22E1C" w:rsidRPr="00D22E1C" w:rsidRDefault="00D22E1C" w:rsidP="006A08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3E55" w:rsidRPr="00D22E1C" w:rsidRDefault="00D22E1C" w:rsidP="00D22E1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Образовательная программа – среднесрочная, срок реализации 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2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года.</w:t>
      </w:r>
    </w:p>
    <w:p w:rsidR="00B83E55" w:rsidRDefault="00B83E55" w:rsidP="002B69FA">
      <w:pPr>
        <w:spacing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B83E55" w:rsidRDefault="00B83E55" w:rsidP="002B69FA">
      <w:pPr>
        <w:spacing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B83E55" w:rsidRDefault="00B83E55" w:rsidP="002B69FA">
      <w:pPr>
        <w:spacing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sectPr w:rsidR="00B83E55" w:rsidSect="007271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21" w:rsidRDefault="00685A21" w:rsidP="00B83E55">
      <w:pPr>
        <w:spacing w:after="0" w:line="240" w:lineRule="auto"/>
      </w:pPr>
      <w:r>
        <w:separator/>
      </w:r>
    </w:p>
  </w:endnote>
  <w:endnote w:type="continuationSeparator" w:id="0">
    <w:p w:rsidR="00685A21" w:rsidRDefault="00685A21" w:rsidP="00B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77033"/>
      <w:docPartObj>
        <w:docPartGallery w:val="Page Numbers (Bottom of Page)"/>
        <w:docPartUnique/>
      </w:docPartObj>
    </w:sdtPr>
    <w:sdtEndPr/>
    <w:sdtContent>
      <w:p w:rsidR="00883D0F" w:rsidRDefault="00685A21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A3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83D0F" w:rsidRDefault="00883D0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21" w:rsidRDefault="00685A21" w:rsidP="00B83E55">
      <w:pPr>
        <w:spacing w:after="0" w:line="240" w:lineRule="auto"/>
      </w:pPr>
      <w:r>
        <w:separator/>
      </w:r>
    </w:p>
  </w:footnote>
  <w:footnote w:type="continuationSeparator" w:id="0">
    <w:p w:rsidR="00685A21" w:rsidRDefault="00685A21" w:rsidP="00B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768539A"/>
    <w:multiLevelType w:val="hybridMultilevel"/>
    <w:tmpl w:val="AA4A4C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014EA3"/>
    <w:multiLevelType w:val="hybridMultilevel"/>
    <w:tmpl w:val="0958FA88"/>
    <w:lvl w:ilvl="0" w:tplc="FFFFFFFF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F749C"/>
    <w:multiLevelType w:val="hybridMultilevel"/>
    <w:tmpl w:val="921243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A162B"/>
    <w:multiLevelType w:val="hybridMultilevel"/>
    <w:tmpl w:val="4C802A8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D204F"/>
    <w:multiLevelType w:val="hybridMultilevel"/>
    <w:tmpl w:val="D852741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F6968"/>
    <w:multiLevelType w:val="singleLevel"/>
    <w:tmpl w:val="F0FCAB36"/>
    <w:lvl w:ilvl="0">
      <w:start w:val="7"/>
      <w:numFmt w:val="bullet"/>
      <w:lvlText w:val="-"/>
      <w:lvlJc w:val="left"/>
      <w:pPr>
        <w:tabs>
          <w:tab w:val="num" w:pos="1005"/>
        </w:tabs>
        <w:ind w:left="1005" w:hanging="360"/>
      </w:pPr>
    </w:lvl>
  </w:abstractNum>
  <w:abstractNum w:abstractNumId="7">
    <w:nsid w:val="1B3A3EF4"/>
    <w:multiLevelType w:val="hybridMultilevel"/>
    <w:tmpl w:val="605ADE96"/>
    <w:lvl w:ilvl="0" w:tplc="FFFFFFFF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77631"/>
    <w:multiLevelType w:val="hybridMultilevel"/>
    <w:tmpl w:val="C054E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055D4"/>
    <w:multiLevelType w:val="hybridMultilevel"/>
    <w:tmpl w:val="F92A7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D774C7"/>
    <w:multiLevelType w:val="hybridMultilevel"/>
    <w:tmpl w:val="F38E4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FB3438"/>
    <w:multiLevelType w:val="singleLevel"/>
    <w:tmpl w:val="30629E3E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2">
    <w:nsid w:val="28C137E6"/>
    <w:multiLevelType w:val="hybridMultilevel"/>
    <w:tmpl w:val="3A9CFE3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81075"/>
    <w:multiLevelType w:val="hybridMultilevel"/>
    <w:tmpl w:val="F92A7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077FE0"/>
    <w:multiLevelType w:val="singleLevel"/>
    <w:tmpl w:val="17F4420C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5">
    <w:nsid w:val="32AC26FE"/>
    <w:multiLevelType w:val="hybridMultilevel"/>
    <w:tmpl w:val="0EBA6E6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9419B"/>
    <w:multiLevelType w:val="hybridMultilevel"/>
    <w:tmpl w:val="13286036"/>
    <w:lvl w:ilvl="0" w:tplc="FFFFFFFF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B66A7"/>
    <w:multiLevelType w:val="hybridMultilevel"/>
    <w:tmpl w:val="A3C6824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92D57"/>
    <w:multiLevelType w:val="hybridMultilevel"/>
    <w:tmpl w:val="F92A7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357BA"/>
    <w:multiLevelType w:val="hybridMultilevel"/>
    <w:tmpl w:val="61C405AE"/>
    <w:lvl w:ilvl="0" w:tplc="FFFFFFFF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1516E1"/>
    <w:multiLevelType w:val="hybridMultilevel"/>
    <w:tmpl w:val="BCA6AF74"/>
    <w:lvl w:ilvl="0" w:tplc="FFFFFFFF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89626F"/>
    <w:multiLevelType w:val="singleLevel"/>
    <w:tmpl w:val="FA3688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481C2637"/>
    <w:multiLevelType w:val="hybridMultilevel"/>
    <w:tmpl w:val="7AC0B22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C3928"/>
    <w:multiLevelType w:val="hybridMultilevel"/>
    <w:tmpl w:val="DCC4EA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F0A77ED"/>
    <w:multiLevelType w:val="hybridMultilevel"/>
    <w:tmpl w:val="80F22AF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EE753B"/>
    <w:multiLevelType w:val="hybridMultilevel"/>
    <w:tmpl w:val="5FAA7B0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222FF9"/>
    <w:multiLevelType w:val="multilevel"/>
    <w:tmpl w:val="A986E9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722F9B"/>
    <w:multiLevelType w:val="hybridMultilevel"/>
    <w:tmpl w:val="022A853C"/>
    <w:lvl w:ilvl="0" w:tplc="FFFFFFFF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64CE6"/>
    <w:multiLevelType w:val="hybridMultilevel"/>
    <w:tmpl w:val="AE7A200C"/>
    <w:lvl w:ilvl="0" w:tplc="FFFFFFFF">
      <w:start w:val="200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00694"/>
    <w:multiLevelType w:val="hybridMultilevel"/>
    <w:tmpl w:val="F92A7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2C70A9"/>
    <w:multiLevelType w:val="hybridMultilevel"/>
    <w:tmpl w:val="B5BA1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421845"/>
    <w:multiLevelType w:val="hybridMultilevel"/>
    <w:tmpl w:val="9E6AFA3C"/>
    <w:lvl w:ilvl="0" w:tplc="FFFFFFFF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B27CF1"/>
    <w:multiLevelType w:val="hybridMultilevel"/>
    <w:tmpl w:val="03BA43A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443ECC"/>
    <w:multiLevelType w:val="hybridMultilevel"/>
    <w:tmpl w:val="D37CD61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591187"/>
    <w:multiLevelType w:val="hybridMultilevel"/>
    <w:tmpl w:val="1100AFF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D3673D"/>
    <w:multiLevelType w:val="hybridMultilevel"/>
    <w:tmpl w:val="DC3467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1D09A5"/>
    <w:multiLevelType w:val="hybridMultilevel"/>
    <w:tmpl w:val="F38E4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0"/>
  </w:num>
  <w:num w:numId="33">
    <w:abstractNumId w:val="29"/>
  </w:num>
  <w:num w:numId="34">
    <w:abstractNumId w:val="18"/>
  </w:num>
  <w:num w:numId="35">
    <w:abstractNumId w:val="13"/>
  </w:num>
  <w:num w:numId="36">
    <w:abstractNumId w:val="10"/>
  </w:num>
  <w:num w:numId="37">
    <w:abstractNumId w:val="36"/>
  </w:num>
  <w:num w:numId="38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0EAA"/>
    <w:rsid w:val="00021028"/>
    <w:rsid w:val="00065A98"/>
    <w:rsid w:val="00070AE6"/>
    <w:rsid w:val="000746E2"/>
    <w:rsid w:val="000853DD"/>
    <w:rsid w:val="0008577A"/>
    <w:rsid w:val="000B04AC"/>
    <w:rsid w:val="000C0A1F"/>
    <w:rsid w:val="000D6A90"/>
    <w:rsid w:val="001030E0"/>
    <w:rsid w:val="00115BE0"/>
    <w:rsid w:val="00120DCF"/>
    <w:rsid w:val="0013190C"/>
    <w:rsid w:val="00142355"/>
    <w:rsid w:val="00150EAA"/>
    <w:rsid w:val="001522EA"/>
    <w:rsid w:val="0015393C"/>
    <w:rsid w:val="00174AB1"/>
    <w:rsid w:val="00184DBB"/>
    <w:rsid w:val="001939D5"/>
    <w:rsid w:val="001B394F"/>
    <w:rsid w:val="001B5CE3"/>
    <w:rsid w:val="001C5E41"/>
    <w:rsid w:val="001E41EC"/>
    <w:rsid w:val="001F4E33"/>
    <w:rsid w:val="002076BE"/>
    <w:rsid w:val="002164B9"/>
    <w:rsid w:val="00221999"/>
    <w:rsid w:val="00223592"/>
    <w:rsid w:val="00234C0E"/>
    <w:rsid w:val="00253EA3"/>
    <w:rsid w:val="00266C32"/>
    <w:rsid w:val="0028458A"/>
    <w:rsid w:val="002A0D02"/>
    <w:rsid w:val="002B4B58"/>
    <w:rsid w:val="002B69FA"/>
    <w:rsid w:val="00302893"/>
    <w:rsid w:val="003829A2"/>
    <w:rsid w:val="003E01FD"/>
    <w:rsid w:val="003F09AA"/>
    <w:rsid w:val="00420EB6"/>
    <w:rsid w:val="00450427"/>
    <w:rsid w:val="00450D3F"/>
    <w:rsid w:val="00470CE7"/>
    <w:rsid w:val="0047231D"/>
    <w:rsid w:val="004A0AA6"/>
    <w:rsid w:val="004A5020"/>
    <w:rsid w:val="004D0A3E"/>
    <w:rsid w:val="004D3C54"/>
    <w:rsid w:val="004D511A"/>
    <w:rsid w:val="004D5A95"/>
    <w:rsid w:val="004F6C3E"/>
    <w:rsid w:val="005206AE"/>
    <w:rsid w:val="00540AA2"/>
    <w:rsid w:val="0056370B"/>
    <w:rsid w:val="005A518C"/>
    <w:rsid w:val="005B4CF1"/>
    <w:rsid w:val="005C0E7E"/>
    <w:rsid w:val="005D7AD3"/>
    <w:rsid w:val="00614E47"/>
    <w:rsid w:val="006332EF"/>
    <w:rsid w:val="006422EE"/>
    <w:rsid w:val="00685A21"/>
    <w:rsid w:val="00687700"/>
    <w:rsid w:val="00693D4C"/>
    <w:rsid w:val="006A08FE"/>
    <w:rsid w:val="006B25F5"/>
    <w:rsid w:val="006E1A01"/>
    <w:rsid w:val="007025B7"/>
    <w:rsid w:val="00721CF1"/>
    <w:rsid w:val="0072640F"/>
    <w:rsid w:val="0072717B"/>
    <w:rsid w:val="00791A76"/>
    <w:rsid w:val="007A4ED2"/>
    <w:rsid w:val="007E6378"/>
    <w:rsid w:val="007F7512"/>
    <w:rsid w:val="00807553"/>
    <w:rsid w:val="008179BD"/>
    <w:rsid w:val="008267A5"/>
    <w:rsid w:val="00847377"/>
    <w:rsid w:val="008663AD"/>
    <w:rsid w:val="00875A3E"/>
    <w:rsid w:val="00881ECC"/>
    <w:rsid w:val="00883D0F"/>
    <w:rsid w:val="008C38D7"/>
    <w:rsid w:val="008D75EB"/>
    <w:rsid w:val="008E2BF7"/>
    <w:rsid w:val="009010B9"/>
    <w:rsid w:val="00902CD7"/>
    <w:rsid w:val="0090590A"/>
    <w:rsid w:val="00905957"/>
    <w:rsid w:val="00920CC5"/>
    <w:rsid w:val="00924CD8"/>
    <w:rsid w:val="00931E9F"/>
    <w:rsid w:val="00935C32"/>
    <w:rsid w:val="009772E6"/>
    <w:rsid w:val="0099616F"/>
    <w:rsid w:val="009A6088"/>
    <w:rsid w:val="009D52FD"/>
    <w:rsid w:val="009E300C"/>
    <w:rsid w:val="009E33FB"/>
    <w:rsid w:val="009E633E"/>
    <w:rsid w:val="00A213F5"/>
    <w:rsid w:val="00A561AA"/>
    <w:rsid w:val="00A624FE"/>
    <w:rsid w:val="00A657E1"/>
    <w:rsid w:val="00A90B45"/>
    <w:rsid w:val="00AA5B23"/>
    <w:rsid w:val="00AB7847"/>
    <w:rsid w:val="00AD11FD"/>
    <w:rsid w:val="00AD2D2C"/>
    <w:rsid w:val="00AD7CCE"/>
    <w:rsid w:val="00AE768C"/>
    <w:rsid w:val="00AF7203"/>
    <w:rsid w:val="00B13C80"/>
    <w:rsid w:val="00B806BD"/>
    <w:rsid w:val="00B83E55"/>
    <w:rsid w:val="00BB1C85"/>
    <w:rsid w:val="00BC0510"/>
    <w:rsid w:val="00BC1682"/>
    <w:rsid w:val="00BD0617"/>
    <w:rsid w:val="00BD4E26"/>
    <w:rsid w:val="00BD6107"/>
    <w:rsid w:val="00BF194D"/>
    <w:rsid w:val="00C23D17"/>
    <w:rsid w:val="00C27652"/>
    <w:rsid w:val="00C46BDB"/>
    <w:rsid w:val="00C60C43"/>
    <w:rsid w:val="00C72ACB"/>
    <w:rsid w:val="00C76EDA"/>
    <w:rsid w:val="00C80D63"/>
    <w:rsid w:val="00C97BAE"/>
    <w:rsid w:val="00CA5435"/>
    <w:rsid w:val="00CB58DB"/>
    <w:rsid w:val="00CC6CE4"/>
    <w:rsid w:val="00CD354F"/>
    <w:rsid w:val="00CE1886"/>
    <w:rsid w:val="00CE2939"/>
    <w:rsid w:val="00CE3D0B"/>
    <w:rsid w:val="00CE4A3A"/>
    <w:rsid w:val="00CE4FC8"/>
    <w:rsid w:val="00D075F1"/>
    <w:rsid w:val="00D07CF2"/>
    <w:rsid w:val="00D22E1C"/>
    <w:rsid w:val="00D236F9"/>
    <w:rsid w:val="00D27B38"/>
    <w:rsid w:val="00D448EC"/>
    <w:rsid w:val="00D501AF"/>
    <w:rsid w:val="00D6401B"/>
    <w:rsid w:val="00D6749A"/>
    <w:rsid w:val="00D703B5"/>
    <w:rsid w:val="00D70CD2"/>
    <w:rsid w:val="00D723C4"/>
    <w:rsid w:val="00D83D89"/>
    <w:rsid w:val="00D85DE3"/>
    <w:rsid w:val="00D92C08"/>
    <w:rsid w:val="00DA2E58"/>
    <w:rsid w:val="00DC1FA7"/>
    <w:rsid w:val="00DC5FC4"/>
    <w:rsid w:val="00DC7C3C"/>
    <w:rsid w:val="00DD0831"/>
    <w:rsid w:val="00DE0764"/>
    <w:rsid w:val="00DE1A56"/>
    <w:rsid w:val="00E26910"/>
    <w:rsid w:val="00E55057"/>
    <w:rsid w:val="00E77728"/>
    <w:rsid w:val="00E86726"/>
    <w:rsid w:val="00E91136"/>
    <w:rsid w:val="00E9421F"/>
    <w:rsid w:val="00EB2CAD"/>
    <w:rsid w:val="00EC2765"/>
    <w:rsid w:val="00ED0BE5"/>
    <w:rsid w:val="00ED12A9"/>
    <w:rsid w:val="00ED633D"/>
    <w:rsid w:val="00F11A2A"/>
    <w:rsid w:val="00F14E7C"/>
    <w:rsid w:val="00F42D6A"/>
    <w:rsid w:val="00F52E08"/>
    <w:rsid w:val="00F67489"/>
    <w:rsid w:val="00F70D0F"/>
    <w:rsid w:val="00F765D9"/>
    <w:rsid w:val="00F848FA"/>
    <w:rsid w:val="00F85908"/>
    <w:rsid w:val="00F91393"/>
    <w:rsid w:val="00FD24F8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AA"/>
  </w:style>
  <w:style w:type="paragraph" w:styleId="1">
    <w:name w:val="heading 1"/>
    <w:basedOn w:val="a"/>
    <w:next w:val="a"/>
    <w:link w:val="10"/>
    <w:uiPriority w:val="9"/>
    <w:qFormat/>
    <w:rsid w:val="0015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0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0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0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0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50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0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0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0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0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150EAA"/>
    <w:rPr>
      <w:b/>
      <w:bCs/>
    </w:rPr>
  </w:style>
  <w:style w:type="character" w:styleId="a9">
    <w:name w:val="Emphasis"/>
    <w:basedOn w:val="a0"/>
    <w:uiPriority w:val="20"/>
    <w:qFormat/>
    <w:rsid w:val="00150EAA"/>
    <w:rPr>
      <w:i/>
      <w:iCs/>
    </w:rPr>
  </w:style>
  <w:style w:type="paragraph" w:styleId="aa">
    <w:name w:val="No Spacing"/>
    <w:uiPriority w:val="1"/>
    <w:qFormat/>
    <w:rsid w:val="00150E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0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0E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50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0E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50E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50E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0E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50E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50E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0EAA"/>
    <w:pPr>
      <w:outlineLvl w:val="9"/>
    </w:pPr>
  </w:style>
  <w:style w:type="paragraph" w:styleId="af4">
    <w:name w:val="Body Text"/>
    <w:basedOn w:val="a"/>
    <w:link w:val="af5"/>
    <w:rsid w:val="0084737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847377"/>
    <w:rPr>
      <w:rFonts w:ascii="Times New Roman" w:eastAsia="Times New Roman" w:hAnsi="Times New Roman" w:cs="Times New Roman"/>
      <w:sz w:val="20"/>
      <w:szCs w:val="24"/>
      <w:lang w:val="ru-RU" w:eastAsia="ru-RU" w:bidi="ar-SA"/>
    </w:rPr>
  </w:style>
  <w:style w:type="paragraph" w:styleId="af6">
    <w:name w:val="Body Text Indent"/>
    <w:basedOn w:val="a"/>
    <w:link w:val="af7"/>
    <w:uiPriority w:val="99"/>
    <w:unhideWhenUsed/>
    <w:rsid w:val="00BC051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0510"/>
  </w:style>
  <w:style w:type="paragraph" w:styleId="23">
    <w:name w:val="Body Text 2"/>
    <w:basedOn w:val="a"/>
    <w:link w:val="24"/>
    <w:rsid w:val="00BC051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BC051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25">
    <w:name w:val="Body Text Indent 2"/>
    <w:basedOn w:val="a"/>
    <w:link w:val="26"/>
    <w:uiPriority w:val="99"/>
    <w:unhideWhenUsed/>
    <w:rsid w:val="00AD11F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AD11FD"/>
  </w:style>
  <w:style w:type="paragraph" w:styleId="31">
    <w:name w:val="Body Text Indent 3"/>
    <w:basedOn w:val="a"/>
    <w:link w:val="32"/>
    <w:uiPriority w:val="99"/>
    <w:semiHidden/>
    <w:unhideWhenUsed/>
    <w:rsid w:val="00AD11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D11FD"/>
    <w:rPr>
      <w:sz w:val="16"/>
      <w:szCs w:val="16"/>
    </w:rPr>
  </w:style>
  <w:style w:type="paragraph" w:styleId="33">
    <w:name w:val="Body Text 3"/>
    <w:basedOn w:val="a"/>
    <w:link w:val="34"/>
    <w:rsid w:val="00AD11F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AD11FD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8">
    <w:name w:val="Normal (Web)"/>
    <w:basedOn w:val="a"/>
    <w:rsid w:val="00D92C08"/>
    <w:pPr>
      <w:spacing w:before="75" w:after="100" w:afterAutospacing="1" w:line="240" w:lineRule="auto"/>
      <w:ind w:left="75" w:right="75" w:firstLine="75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B8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83E55"/>
  </w:style>
  <w:style w:type="paragraph" w:styleId="afb">
    <w:name w:val="footer"/>
    <w:basedOn w:val="a"/>
    <w:link w:val="afc"/>
    <w:uiPriority w:val="99"/>
    <w:unhideWhenUsed/>
    <w:rsid w:val="00B8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B83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5507-50FA-4BF7-B73E-93734A9C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27</Pages>
  <Words>5860</Words>
  <Characters>33404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SSC</cp:lastModifiedBy>
  <cp:revision>93</cp:revision>
  <cp:lastPrinted>2012-01-25T12:01:00Z</cp:lastPrinted>
  <dcterms:created xsi:type="dcterms:W3CDTF">2011-10-26T11:19:00Z</dcterms:created>
  <dcterms:modified xsi:type="dcterms:W3CDTF">2014-03-06T10:53:00Z</dcterms:modified>
</cp:coreProperties>
</file>